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Pr="00B43E58" w:rsidRDefault="00E6550A" w:rsidP="007B0EDF">
      <w:pPr>
        <w:pStyle w:val="Heading2"/>
        <w:spacing w:before="120" w:after="120" w:line="240" w:lineRule="auto"/>
        <w:rPr>
          <w:rFonts w:cs="Arial"/>
          <w:sz w:val="20"/>
        </w:rPr>
      </w:pPr>
    </w:p>
    <w:p w14:paraId="6B1EA4C5" w14:textId="77777777" w:rsidR="00C11570" w:rsidRPr="00B43E58" w:rsidRDefault="00C11570" w:rsidP="007B0EDF">
      <w:pPr>
        <w:spacing w:before="120" w:after="120"/>
        <w:rPr>
          <w:rFonts w:cs="Arial"/>
          <w:sz w:val="20"/>
        </w:rPr>
      </w:pPr>
    </w:p>
    <w:p w14:paraId="6B1EA4C6" w14:textId="6A732DBD" w:rsidR="00F54FFE" w:rsidRPr="00B43E58" w:rsidRDefault="00E30260" w:rsidP="007B0EDF">
      <w:pPr>
        <w:pStyle w:val="Heading2"/>
        <w:spacing w:before="120" w:after="120" w:line="240" w:lineRule="auto"/>
        <w:rPr>
          <w:rFonts w:cs="Arial"/>
          <w:color w:val="FFFFFF"/>
          <w:sz w:val="52"/>
          <w:szCs w:val="52"/>
        </w:rPr>
      </w:pPr>
      <w:r w:rsidRPr="00B43E58">
        <w:rPr>
          <w:rFonts w:cs="Arial"/>
          <w:color w:val="FFFFFF"/>
          <w:sz w:val="52"/>
          <w:szCs w:val="52"/>
        </w:rPr>
        <w:t>Marine Debris Collection</w:t>
      </w:r>
    </w:p>
    <w:p w14:paraId="6B1EA4C7" w14:textId="77777777" w:rsidR="00BF6DC9" w:rsidRPr="00B43E58" w:rsidRDefault="00BF6DC9" w:rsidP="00CA127C">
      <w:pPr>
        <w:pStyle w:val="Heading2"/>
        <w:tabs>
          <w:tab w:val="left" w:pos="2625"/>
        </w:tabs>
        <w:spacing w:before="120" w:after="120" w:line="240" w:lineRule="auto"/>
        <w:rPr>
          <w:rFonts w:cs="Arial"/>
          <w:b/>
          <w:sz w:val="20"/>
        </w:rPr>
        <w:sectPr w:rsidR="00BF6DC9" w:rsidRPr="00B43E58"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B43E58" w:rsidRDefault="00707D1D" w:rsidP="007B0EDF">
      <w:pPr>
        <w:tabs>
          <w:tab w:val="left" w:pos="720"/>
        </w:tabs>
        <w:spacing w:before="120" w:after="120"/>
        <w:jc w:val="both"/>
        <w:rPr>
          <w:rFonts w:cs="Arial"/>
          <w:b/>
          <w:sz w:val="20"/>
        </w:rPr>
      </w:pPr>
    </w:p>
    <w:p w14:paraId="6B1EA4C9" w14:textId="77777777" w:rsidR="001178A0" w:rsidRPr="00B43E58" w:rsidRDefault="00D57B3F" w:rsidP="007B0EDF">
      <w:pPr>
        <w:tabs>
          <w:tab w:val="left" w:pos="720"/>
        </w:tabs>
        <w:spacing w:before="120" w:after="120"/>
        <w:jc w:val="both"/>
        <w:rPr>
          <w:rFonts w:cs="Arial"/>
          <w:b/>
          <w:sz w:val="20"/>
        </w:rPr>
      </w:pPr>
      <w:r w:rsidRPr="00B43E58">
        <w:rPr>
          <w:rFonts w:cs="Arial"/>
          <w:b/>
          <w:sz w:val="20"/>
        </w:rPr>
        <w:t>Note</w:t>
      </w:r>
      <w:r w:rsidR="001178A0" w:rsidRPr="00B43E58">
        <w:rPr>
          <w:rFonts w:cs="Arial"/>
          <w:b/>
          <w:sz w:val="20"/>
        </w:rPr>
        <w:t>s</w:t>
      </w:r>
      <w:r w:rsidRPr="00B43E58">
        <w:rPr>
          <w:rFonts w:cs="Arial"/>
          <w:b/>
          <w:sz w:val="20"/>
        </w:rPr>
        <w:t>:</w:t>
      </w:r>
      <w:r w:rsidR="009F75D6" w:rsidRPr="00B43E58">
        <w:rPr>
          <w:rFonts w:cs="Arial"/>
          <w:b/>
          <w:sz w:val="20"/>
        </w:rPr>
        <w:t xml:space="preserve"> </w:t>
      </w:r>
    </w:p>
    <w:p w14:paraId="6B1EA4CA" w14:textId="77777777" w:rsidR="001178A0" w:rsidRPr="00B43E58" w:rsidRDefault="001178A0" w:rsidP="00E10740">
      <w:pPr>
        <w:pStyle w:val="ListParagraph"/>
        <w:numPr>
          <w:ilvl w:val="0"/>
          <w:numId w:val="6"/>
        </w:numPr>
        <w:tabs>
          <w:tab w:val="left" w:pos="284"/>
        </w:tabs>
        <w:spacing w:before="120" w:after="120" w:line="240" w:lineRule="auto"/>
        <w:ind w:left="284" w:hanging="284"/>
        <w:rPr>
          <w:rFonts w:ascii="Arial" w:hAnsi="Arial" w:cs="Arial"/>
          <w:sz w:val="20"/>
          <w:szCs w:val="20"/>
        </w:rPr>
      </w:pPr>
      <w:r w:rsidRPr="00B43E58">
        <w:rPr>
          <w:rFonts w:ascii="Arial" w:hAnsi="Arial" w:cs="Arial"/>
          <w:sz w:val="20"/>
          <w:szCs w:val="20"/>
        </w:rPr>
        <w:t>Where</w:t>
      </w:r>
      <w:r w:rsidR="00C401E9" w:rsidRPr="00B43E58">
        <w:rPr>
          <w:rFonts w:ascii="Arial" w:hAnsi="Arial" w:cs="Arial"/>
          <w:sz w:val="20"/>
          <w:szCs w:val="20"/>
        </w:rPr>
        <w:t xml:space="preserve"> a </w:t>
      </w:r>
      <w:hyperlink r:id="rId15" w:history="1">
        <w:r w:rsidR="00DC0C2B" w:rsidRPr="00B43E58">
          <w:rPr>
            <w:rStyle w:val="Hyperlink"/>
            <w:rFonts w:ascii="Arial" w:hAnsi="Arial" w:cs="Arial"/>
            <w:sz w:val="20"/>
            <w:szCs w:val="20"/>
          </w:rPr>
          <w:t>CARA activity guideline</w:t>
        </w:r>
      </w:hyperlink>
      <w:r w:rsidR="00DC0C2B" w:rsidRPr="00B43E58">
        <w:rPr>
          <w:rFonts w:ascii="Arial" w:hAnsi="Arial" w:cs="Arial"/>
          <w:sz w:val="20"/>
          <w:szCs w:val="20"/>
        </w:rPr>
        <w:t xml:space="preserve"> exists</w:t>
      </w:r>
      <w:r w:rsidR="00C401E9" w:rsidRPr="00B43E58">
        <w:rPr>
          <w:rFonts w:ascii="Arial" w:hAnsi="Arial" w:cs="Arial"/>
          <w:sz w:val="20"/>
          <w:szCs w:val="20"/>
        </w:rPr>
        <w:t xml:space="preserve"> for the activity</w:t>
      </w:r>
      <w:r w:rsidR="001573BE" w:rsidRPr="00B43E58">
        <w:rPr>
          <w:rFonts w:ascii="Arial" w:hAnsi="Arial" w:cs="Arial"/>
          <w:sz w:val="20"/>
          <w:szCs w:val="20"/>
        </w:rPr>
        <w:t xml:space="preserve"> and </w:t>
      </w:r>
      <w:r w:rsidR="00C401E9" w:rsidRPr="00B43E58">
        <w:rPr>
          <w:rFonts w:ascii="Arial" w:hAnsi="Arial" w:cs="Arial"/>
          <w:sz w:val="20"/>
          <w:szCs w:val="20"/>
        </w:rPr>
        <w:t xml:space="preserve">the minimum requirements outlined </w:t>
      </w:r>
      <w:r w:rsidR="001573BE" w:rsidRPr="00B43E58">
        <w:rPr>
          <w:rFonts w:ascii="Arial" w:hAnsi="Arial" w:cs="Arial"/>
          <w:sz w:val="20"/>
          <w:szCs w:val="20"/>
        </w:rPr>
        <w:t xml:space="preserve">cannot be </w:t>
      </w:r>
      <w:r w:rsidR="004A005C" w:rsidRPr="00B43E58">
        <w:rPr>
          <w:rFonts w:ascii="Arial" w:hAnsi="Arial" w:cs="Arial"/>
          <w:sz w:val="20"/>
          <w:szCs w:val="20"/>
        </w:rPr>
        <w:t>met</w:t>
      </w:r>
      <w:r w:rsidR="000C2C8F" w:rsidRPr="00B43E58">
        <w:rPr>
          <w:rFonts w:ascii="Arial" w:hAnsi="Arial" w:cs="Arial"/>
          <w:sz w:val="20"/>
          <w:szCs w:val="20"/>
        </w:rPr>
        <w:t xml:space="preserve"> the activit</w:t>
      </w:r>
      <w:r w:rsidR="001573BE" w:rsidRPr="00B43E58">
        <w:rPr>
          <w:rFonts w:ascii="Arial" w:hAnsi="Arial" w:cs="Arial"/>
          <w:sz w:val="20"/>
          <w:szCs w:val="20"/>
        </w:rPr>
        <w:t>y must be modif</w:t>
      </w:r>
      <w:r w:rsidR="0015135D" w:rsidRPr="00B43E58">
        <w:rPr>
          <w:rFonts w:ascii="Arial" w:hAnsi="Arial" w:cs="Arial"/>
          <w:sz w:val="20"/>
          <w:szCs w:val="20"/>
        </w:rPr>
        <w:t>i</w:t>
      </w:r>
      <w:r w:rsidR="001573BE" w:rsidRPr="00B43E58">
        <w:rPr>
          <w:rFonts w:ascii="Arial" w:hAnsi="Arial" w:cs="Arial"/>
          <w:sz w:val="20"/>
          <w:szCs w:val="20"/>
        </w:rPr>
        <w:t>ed or alternative controls implemented to ensure an equivalent level of safety for staff, students and others involved</w:t>
      </w:r>
      <w:r w:rsidR="00C401E9" w:rsidRPr="00B43E58">
        <w:rPr>
          <w:rFonts w:ascii="Arial" w:hAnsi="Arial" w:cs="Arial"/>
          <w:sz w:val="20"/>
          <w:szCs w:val="20"/>
        </w:rPr>
        <w:t>.</w:t>
      </w:r>
      <w:r w:rsidR="004A005C" w:rsidRPr="00B43E58">
        <w:rPr>
          <w:rFonts w:ascii="Arial" w:hAnsi="Arial" w:cs="Arial"/>
          <w:sz w:val="20"/>
          <w:szCs w:val="20"/>
        </w:rPr>
        <w:t xml:space="preserve"> </w:t>
      </w:r>
    </w:p>
    <w:p w14:paraId="6B1EA4CB" w14:textId="77777777" w:rsidR="00F5689E" w:rsidRPr="00B43E58" w:rsidRDefault="00B8352E" w:rsidP="00E10740">
      <w:pPr>
        <w:pStyle w:val="ListParagraph"/>
        <w:numPr>
          <w:ilvl w:val="0"/>
          <w:numId w:val="6"/>
        </w:numPr>
        <w:tabs>
          <w:tab w:val="left" w:pos="284"/>
        </w:tabs>
        <w:spacing w:before="120" w:after="120" w:line="240" w:lineRule="auto"/>
        <w:ind w:left="284" w:hanging="284"/>
        <w:rPr>
          <w:rFonts w:ascii="Arial" w:hAnsi="Arial" w:cs="Arial"/>
          <w:sz w:val="20"/>
          <w:szCs w:val="20"/>
        </w:rPr>
      </w:pPr>
      <w:r w:rsidRPr="00B43E58">
        <w:rPr>
          <w:rFonts w:ascii="Arial" w:hAnsi="Arial" w:cs="Arial"/>
          <w:sz w:val="20"/>
          <w:szCs w:val="20"/>
        </w:rPr>
        <w:t xml:space="preserve">Where a CARA activity guideline does not exist, and when considering any other risks relevant to an activity, the </w:t>
      </w:r>
      <w:hyperlink r:id="rId16" w:history="1">
        <w:r w:rsidRPr="00B43E58">
          <w:rPr>
            <w:rStyle w:val="Hyperlink"/>
            <w:rFonts w:ascii="Arial" w:hAnsi="Arial" w:cs="Arial"/>
            <w:sz w:val="20"/>
            <w:szCs w:val="20"/>
          </w:rPr>
          <w:t>Curriculum activity risk planner</w:t>
        </w:r>
      </w:hyperlink>
      <w:r w:rsidRPr="00B43E58">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B43E58" w14:paraId="6B1EA4CD" w14:textId="77777777" w:rsidTr="00A40FB6">
        <w:trPr>
          <w:trHeight w:val="385"/>
        </w:trPr>
        <w:tc>
          <w:tcPr>
            <w:tcW w:w="10368" w:type="dxa"/>
            <w:gridSpan w:val="2"/>
            <w:shd w:val="clear" w:color="auto" w:fill="auto"/>
            <w:vAlign w:val="center"/>
          </w:tcPr>
          <w:p w14:paraId="6B1EA4CC" w14:textId="36D5F067" w:rsidR="008A3786" w:rsidRPr="00B43E58" w:rsidRDefault="008A3786" w:rsidP="00E30260">
            <w:pPr>
              <w:spacing w:before="120" w:after="120"/>
              <w:rPr>
                <w:rFonts w:cs="Arial"/>
                <w:sz w:val="20"/>
              </w:rPr>
            </w:pPr>
            <w:r w:rsidRPr="00B43E58">
              <w:rPr>
                <w:rFonts w:cs="Arial"/>
                <w:sz w:val="20"/>
              </w:rPr>
              <w:t xml:space="preserve">Activity Description: </w:t>
            </w:r>
            <w:r w:rsidR="00E30260" w:rsidRPr="00B43E58">
              <w:rPr>
                <w:rFonts w:cs="Arial"/>
                <w:sz w:val="20"/>
              </w:rPr>
              <w:t>Students undertake a brief and follow Tangaroa Blue guidelines for marine debris collection.</w:t>
            </w:r>
          </w:p>
        </w:tc>
      </w:tr>
      <w:tr w:rsidR="00BF6DC9" w:rsidRPr="00B43E58" w14:paraId="6B1EA4CF" w14:textId="77777777" w:rsidTr="00A40FB6">
        <w:trPr>
          <w:trHeight w:val="385"/>
        </w:trPr>
        <w:tc>
          <w:tcPr>
            <w:tcW w:w="10368" w:type="dxa"/>
            <w:gridSpan w:val="2"/>
            <w:shd w:val="clear" w:color="auto" w:fill="auto"/>
            <w:vAlign w:val="center"/>
          </w:tcPr>
          <w:p w14:paraId="6B1EA4CE" w14:textId="1804626E" w:rsidR="00EA7017" w:rsidRPr="00B43E58" w:rsidRDefault="00EA7017" w:rsidP="00D4530F">
            <w:pPr>
              <w:spacing w:before="120" w:after="120"/>
              <w:rPr>
                <w:rFonts w:cs="Arial"/>
                <w:sz w:val="20"/>
              </w:rPr>
            </w:pPr>
            <w:r w:rsidRPr="00B43E58">
              <w:rPr>
                <w:rFonts w:cs="Arial"/>
                <w:sz w:val="20"/>
              </w:rPr>
              <w:t xml:space="preserve">Teachers/Leaders: </w:t>
            </w:r>
            <w:r w:rsidR="00D4530F" w:rsidRPr="00B43E58">
              <w:rPr>
                <w:rFonts w:cs="Arial"/>
                <w:sz w:val="20"/>
              </w:rPr>
              <w:t xml:space="preserve">Paul  </w:t>
            </w:r>
            <w:proofErr w:type="spellStart"/>
            <w:r w:rsidR="00D4530F" w:rsidRPr="00B43E58">
              <w:rPr>
                <w:rFonts w:cs="Arial"/>
                <w:sz w:val="20"/>
              </w:rPr>
              <w:t>Kanters</w:t>
            </w:r>
            <w:proofErr w:type="spellEnd"/>
            <w:r w:rsidR="00E30260" w:rsidRPr="00B43E58">
              <w:rPr>
                <w:rFonts w:cs="Arial"/>
                <w:sz w:val="20"/>
              </w:rPr>
              <w:t xml:space="preserve">, </w:t>
            </w:r>
            <w:r w:rsidR="00250051" w:rsidRPr="00B43E58">
              <w:rPr>
                <w:rFonts w:cs="Arial"/>
                <w:sz w:val="20"/>
              </w:rPr>
              <w:t>Mia Kitchener</w:t>
            </w:r>
            <w:r w:rsidR="00E30260" w:rsidRPr="00B43E58">
              <w:rPr>
                <w:rFonts w:cs="Arial"/>
                <w:sz w:val="20"/>
              </w:rPr>
              <w:t>, Andrew Gill, Eric C</w:t>
            </w:r>
            <w:r w:rsidR="00747FC6" w:rsidRPr="00B43E58">
              <w:rPr>
                <w:rFonts w:cs="Arial"/>
                <w:sz w:val="20"/>
              </w:rPr>
              <w:t xml:space="preserve">ech, Cathy </w:t>
            </w:r>
            <w:proofErr w:type="spellStart"/>
            <w:r w:rsidR="00747FC6" w:rsidRPr="00B43E58">
              <w:rPr>
                <w:rFonts w:cs="Arial"/>
                <w:sz w:val="20"/>
              </w:rPr>
              <w:t>Capearn</w:t>
            </w:r>
            <w:proofErr w:type="spellEnd"/>
          </w:p>
        </w:tc>
      </w:tr>
      <w:tr w:rsidR="00BF6DC9" w:rsidRPr="00B43E58" w14:paraId="6B1EA4D2" w14:textId="77777777" w:rsidTr="005F30B8">
        <w:trPr>
          <w:trHeight w:val="385"/>
        </w:trPr>
        <w:tc>
          <w:tcPr>
            <w:tcW w:w="5353" w:type="dxa"/>
            <w:shd w:val="clear" w:color="auto" w:fill="auto"/>
            <w:vAlign w:val="center"/>
          </w:tcPr>
          <w:p w14:paraId="6B1EA4D0" w14:textId="62EB3055" w:rsidR="003C76F7" w:rsidRPr="00B43E58" w:rsidRDefault="003C76F7" w:rsidP="00E30260">
            <w:pPr>
              <w:spacing w:before="120" w:after="120"/>
              <w:rPr>
                <w:rFonts w:cs="Arial"/>
                <w:sz w:val="20"/>
              </w:rPr>
            </w:pPr>
            <w:r w:rsidRPr="00B43E58">
              <w:rPr>
                <w:rFonts w:cs="Arial"/>
                <w:sz w:val="20"/>
              </w:rPr>
              <w:t xml:space="preserve">Class </w:t>
            </w:r>
            <w:r w:rsidR="00C57826" w:rsidRPr="00B43E58">
              <w:rPr>
                <w:rFonts w:cs="Arial"/>
                <w:sz w:val="20"/>
              </w:rPr>
              <w:t>g</w:t>
            </w:r>
            <w:r w:rsidRPr="00B43E58">
              <w:rPr>
                <w:rFonts w:cs="Arial"/>
                <w:sz w:val="20"/>
              </w:rPr>
              <w:t xml:space="preserve">roups: </w:t>
            </w:r>
            <w:proofErr w:type="spellStart"/>
            <w:r w:rsidR="003F38C5" w:rsidRPr="00B43E58">
              <w:rPr>
                <w:rFonts w:cs="Arial"/>
                <w:sz w:val="20"/>
              </w:rPr>
              <w:t>P</w:t>
            </w:r>
            <w:r w:rsidR="00C47653" w:rsidRPr="00B43E58">
              <w:rPr>
                <w:rFonts w:cs="Arial"/>
                <w:sz w:val="20"/>
              </w:rPr>
              <w:t>Varies</w:t>
            </w:r>
            <w:proofErr w:type="spellEnd"/>
          </w:p>
        </w:tc>
        <w:tc>
          <w:tcPr>
            <w:tcW w:w="5015" w:type="dxa"/>
            <w:shd w:val="clear" w:color="auto" w:fill="auto"/>
            <w:vAlign w:val="center"/>
          </w:tcPr>
          <w:p w14:paraId="6B1EA4D1" w14:textId="14AF7908" w:rsidR="003C76F7" w:rsidRPr="00B43E58" w:rsidRDefault="00C634B9" w:rsidP="00E30260">
            <w:pPr>
              <w:tabs>
                <w:tab w:val="left" w:pos="2484"/>
              </w:tabs>
              <w:spacing w:before="120" w:after="120"/>
              <w:rPr>
                <w:rFonts w:cs="Arial"/>
                <w:sz w:val="20"/>
              </w:rPr>
            </w:pPr>
            <w:r w:rsidRPr="00B43E58">
              <w:rPr>
                <w:rFonts w:cs="Arial"/>
                <w:sz w:val="20"/>
              </w:rPr>
              <w:t>N</w:t>
            </w:r>
            <w:r w:rsidR="005F30B8" w:rsidRPr="00B43E58">
              <w:rPr>
                <w:rFonts w:cs="Arial"/>
                <w:sz w:val="20"/>
              </w:rPr>
              <w:t xml:space="preserve">umber </w:t>
            </w:r>
            <w:r w:rsidR="00F250CC" w:rsidRPr="00B43E58">
              <w:rPr>
                <w:rFonts w:cs="Arial"/>
                <w:sz w:val="20"/>
              </w:rPr>
              <w:t xml:space="preserve">of </w:t>
            </w:r>
            <w:r w:rsidR="00C57826" w:rsidRPr="00B43E58">
              <w:rPr>
                <w:rFonts w:cs="Arial"/>
                <w:sz w:val="20"/>
              </w:rPr>
              <w:t>s</w:t>
            </w:r>
            <w:r w:rsidR="003C76F7" w:rsidRPr="00B43E58">
              <w:rPr>
                <w:rFonts w:cs="Arial"/>
                <w:sz w:val="20"/>
              </w:rPr>
              <w:t>tudents:</w:t>
            </w:r>
            <w:bookmarkStart w:id="0" w:name="Text31"/>
            <w:r w:rsidR="00890164" w:rsidRPr="00B43E58">
              <w:rPr>
                <w:rFonts w:cs="Arial"/>
                <w:sz w:val="20"/>
              </w:rPr>
              <w:t xml:space="preserve"> </w:t>
            </w:r>
            <w:bookmarkEnd w:id="0"/>
            <w:r w:rsidR="00C47653" w:rsidRPr="00B43E58">
              <w:rPr>
                <w:rFonts w:cs="Arial"/>
                <w:sz w:val="20"/>
              </w:rPr>
              <w:t>Varies</w:t>
            </w:r>
          </w:p>
        </w:tc>
      </w:tr>
      <w:tr w:rsidR="00890164" w:rsidRPr="00B43E58" w14:paraId="6B1EA4D5" w14:textId="77777777" w:rsidTr="005F30B8">
        <w:trPr>
          <w:trHeight w:val="385"/>
        </w:trPr>
        <w:tc>
          <w:tcPr>
            <w:tcW w:w="5353" w:type="dxa"/>
            <w:shd w:val="clear" w:color="auto" w:fill="auto"/>
            <w:vAlign w:val="center"/>
          </w:tcPr>
          <w:p w14:paraId="6B1EA4D3" w14:textId="66C7560B" w:rsidR="00890164" w:rsidRPr="00B43E58" w:rsidRDefault="00890164" w:rsidP="00D4530F">
            <w:pPr>
              <w:tabs>
                <w:tab w:val="left" w:pos="2484"/>
              </w:tabs>
              <w:spacing w:before="120" w:after="120"/>
              <w:rPr>
                <w:rFonts w:cs="Arial"/>
                <w:sz w:val="20"/>
              </w:rPr>
            </w:pPr>
            <w:r w:rsidRPr="00B43E58">
              <w:rPr>
                <w:rFonts w:cs="Arial"/>
                <w:sz w:val="20"/>
              </w:rPr>
              <w:t xml:space="preserve">Start date: </w:t>
            </w:r>
            <w:r w:rsidR="00C47653" w:rsidRPr="00B43E58">
              <w:rPr>
                <w:rFonts w:cs="Arial"/>
                <w:sz w:val="20"/>
              </w:rPr>
              <w:t>07/02/2022</w:t>
            </w:r>
            <w:r w:rsidRPr="00B43E58">
              <w:rPr>
                <w:rFonts w:cs="Arial"/>
                <w:sz w:val="20"/>
              </w:rPr>
              <w:tab/>
            </w:r>
            <w:r w:rsidRPr="00B43E58">
              <w:rPr>
                <w:rFonts w:cs="Arial"/>
                <w:sz w:val="20"/>
              </w:rPr>
              <w:tab/>
              <w:t xml:space="preserve">                                                     </w:t>
            </w:r>
          </w:p>
        </w:tc>
        <w:tc>
          <w:tcPr>
            <w:tcW w:w="5015" w:type="dxa"/>
            <w:shd w:val="clear" w:color="auto" w:fill="auto"/>
            <w:vAlign w:val="center"/>
          </w:tcPr>
          <w:p w14:paraId="6B1EA4D4" w14:textId="28A9924D" w:rsidR="00890164" w:rsidRPr="00B43E58" w:rsidRDefault="00890164" w:rsidP="00D4530F">
            <w:pPr>
              <w:tabs>
                <w:tab w:val="left" w:pos="2484"/>
              </w:tabs>
              <w:spacing w:before="120" w:after="120"/>
              <w:rPr>
                <w:rFonts w:cs="Arial"/>
                <w:sz w:val="20"/>
              </w:rPr>
            </w:pPr>
            <w:r w:rsidRPr="00B43E58">
              <w:rPr>
                <w:rFonts w:cs="Arial"/>
                <w:sz w:val="20"/>
              </w:rPr>
              <w:t xml:space="preserve">End </w:t>
            </w:r>
            <w:r w:rsidR="006078B6" w:rsidRPr="00B43E58">
              <w:rPr>
                <w:rFonts w:cs="Arial"/>
                <w:sz w:val="20"/>
              </w:rPr>
              <w:t>d</w:t>
            </w:r>
            <w:r w:rsidRPr="00B43E58">
              <w:rPr>
                <w:rFonts w:cs="Arial"/>
                <w:sz w:val="20"/>
              </w:rPr>
              <w:t xml:space="preserve">ate: </w:t>
            </w:r>
            <w:r w:rsidR="00C47653" w:rsidRPr="00B43E58">
              <w:rPr>
                <w:rFonts w:cs="Arial"/>
                <w:sz w:val="20"/>
              </w:rPr>
              <w:t>09/12/2022</w:t>
            </w:r>
          </w:p>
        </w:tc>
      </w:tr>
    </w:tbl>
    <w:p w14:paraId="6B1EA4D6" w14:textId="77777777" w:rsidR="00B748A7" w:rsidRPr="00B43E58" w:rsidRDefault="00097338" w:rsidP="007B0EDF">
      <w:pPr>
        <w:spacing w:before="120" w:after="120"/>
        <w:rPr>
          <w:rFonts w:cs="Arial"/>
          <w:i/>
          <w:sz w:val="20"/>
        </w:rPr>
      </w:pPr>
      <w:r w:rsidRPr="00B43E58">
        <w:rPr>
          <w:rFonts w:cs="Arial"/>
          <w:i/>
          <w:sz w:val="20"/>
        </w:rPr>
        <w:t xml:space="preserve">Use this </w:t>
      </w:r>
      <w:r w:rsidR="00E42056" w:rsidRPr="00B43E58">
        <w:rPr>
          <w:rFonts w:cs="Arial"/>
          <w:i/>
          <w:sz w:val="20"/>
        </w:rPr>
        <w:t>r</w:t>
      </w:r>
      <w:r w:rsidRPr="00B43E58">
        <w:rPr>
          <w:rFonts w:cs="Arial"/>
          <w:i/>
          <w:sz w:val="20"/>
        </w:rPr>
        <w:t xml:space="preserve">isk </w:t>
      </w:r>
      <w:r w:rsidR="00E42056" w:rsidRPr="00B43E58">
        <w:rPr>
          <w:rFonts w:cs="Arial"/>
          <w:i/>
          <w:sz w:val="20"/>
        </w:rPr>
        <w:t>a</w:t>
      </w:r>
      <w:r w:rsidRPr="00B43E58">
        <w:rPr>
          <w:rFonts w:cs="Arial"/>
          <w:i/>
          <w:sz w:val="20"/>
        </w:rPr>
        <w:t>ssessment matrix a</w:t>
      </w:r>
      <w:r w:rsidR="00A8469E" w:rsidRPr="00B43E58">
        <w:rPr>
          <w:rFonts w:cs="Arial"/>
          <w:i/>
          <w:sz w:val="20"/>
        </w:rPr>
        <w:t xml:space="preserve">s a guide to assess the </w:t>
      </w:r>
      <w:hyperlink r:id="rId17" w:history="1">
        <w:r w:rsidR="00A8469E" w:rsidRPr="00B43E58">
          <w:rPr>
            <w:rStyle w:val="Hyperlink"/>
            <w:rFonts w:cs="Arial"/>
            <w:i/>
            <w:sz w:val="20"/>
          </w:rPr>
          <w:t>inherent</w:t>
        </w:r>
        <w:r w:rsidRPr="00B43E58">
          <w:rPr>
            <w:rStyle w:val="Hyperlink"/>
            <w:rFonts w:cs="Arial"/>
            <w:i/>
            <w:sz w:val="20"/>
          </w:rPr>
          <w:t xml:space="preserve"> risk level</w:t>
        </w:r>
      </w:hyperlink>
      <w:r w:rsidRPr="00B43E58">
        <w:rPr>
          <w:rFonts w:cs="Arial"/>
          <w:i/>
          <w:sz w:val="20"/>
        </w:rPr>
        <w:t>. Refer to the</w:t>
      </w:r>
      <w:r w:rsidR="003E430F" w:rsidRPr="00B43E58">
        <w:rPr>
          <w:rFonts w:cs="Arial"/>
          <w:i/>
          <w:sz w:val="20"/>
        </w:rPr>
        <w:t xml:space="preserve"> </w:t>
      </w:r>
      <w:hyperlink r:id="rId18" w:history="1">
        <w:r w:rsidR="00FA58D9" w:rsidRPr="00B43E58">
          <w:rPr>
            <w:rStyle w:val="Hyperlink"/>
            <w:rFonts w:cs="Arial"/>
            <w:i/>
            <w:sz w:val="20"/>
          </w:rPr>
          <w:t xml:space="preserve">Curriculum </w:t>
        </w:r>
        <w:r w:rsidR="009A7942" w:rsidRPr="00B43E58">
          <w:rPr>
            <w:rStyle w:val="Hyperlink"/>
            <w:rFonts w:cs="Arial"/>
            <w:i/>
            <w:sz w:val="20"/>
          </w:rPr>
          <w:t>a</w:t>
        </w:r>
        <w:r w:rsidR="00FA58D9" w:rsidRPr="00B43E58">
          <w:rPr>
            <w:rStyle w:val="Hyperlink"/>
            <w:rFonts w:cs="Arial"/>
            <w:i/>
            <w:sz w:val="20"/>
          </w:rPr>
          <w:t xml:space="preserve">ctivity </w:t>
        </w:r>
        <w:r w:rsidR="009A7942" w:rsidRPr="00B43E58">
          <w:rPr>
            <w:rStyle w:val="Hyperlink"/>
            <w:rFonts w:cs="Arial"/>
            <w:i/>
            <w:sz w:val="20"/>
          </w:rPr>
          <w:t>r</w:t>
        </w:r>
        <w:r w:rsidR="006B62C6" w:rsidRPr="00B43E58">
          <w:rPr>
            <w:rStyle w:val="Hyperlink"/>
            <w:rFonts w:cs="Arial"/>
            <w:i/>
            <w:sz w:val="20"/>
          </w:rPr>
          <w:t xml:space="preserve">isk </w:t>
        </w:r>
        <w:r w:rsidR="009A7942" w:rsidRPr="00B43E58">
          <w:rPr>
            <w:rStyle w:val="Hyperlink"/>
            <w:rFonts w:cs="Arial"/>
            <w:i/>
            <w:sz w:val="20"/>
          </w:rPr>
          <w:t>p</w:t>
        </w:r>
        <w:r w:rsidR="00FA58D9" w:rsidRPr="00B43E58">
          <w:rPr>
            <w:rStyle w:val="Hyperlink"/>
            <w:rFonts w:cs="Arial"/>
            <w:i/>
            <w:sz w:val="20"/>
          </w:rPr>
          <w:t>lanner</w:t>
        </w:r>
      </w:hyperlink>
      <w:r w:rsidRPr="00B43E58">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B43E58"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B43E58" w:rsidRDefault="00FE3E59" w:rsidP="007B0EDF">
            <w:pPr>
              <w:autoSpaceDE w:val="0"/>
              <w:autoSpaceDN w:val="0"/>
              <w:adjustRightInd w:val="0"/>
              <w:spacing w:before="120" w:after="120"/>
              <w:jc w:val="center"/>
              <w:rPr>
                <w:rFonts w:cs="Arial"/>
                <w:b/>
                <w:sz w:val="20"/>
              </w:rPr>
            </w:pPr>
            <w:r w:rsidRPr="00B43E58">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B43E58" w:rsidRDefault="00FE3E59" w:rsidP="007B0EDF">
            <w:pPr>
              <w:autoSpaceDE w:val="0"/>
              <w:autoSpaceDN w:val="0"/>
              <w:adjustRightInd w:val="0"/>
              <w:spacing w:before="120" w:after="120"/>
              <w:jc w:val="center"/>
              <w:rPr>
                <w:rFonts w:cs="Arial"/>
                <w:b/>
                <w:bCs/>
                <w:sz w:val="20"/>
              </w:rPr>
            </w:pPr>
            <w:r w:rsidRPr="00B43E58">
              <w:rPr>
                <w:rFonts w:cs="Arial"/>
                <w:b/>
                <w:bCs/>
                <w:sz w:val="20"/>
              </w:rPr>
              <w:t>Consequence</w:t>
            </w:r>
          </w:p>
        </w:tc>
      </w:tr>
      <w:tr w:rsidR="00FE3E59" w:rsidRPr="00B43E58"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B43E58"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1</w:t>
            </w:r>
            <w:r w:rsidR="00DC51F2" w:rsidRPr="00B43E58">
              <w:rPr>
                <w:rFonts w:cs="Arial"/>
                <w:bCs/>
                <w:sz w:val="20"/>
              </w:rPr>
              <w:t xml:space="preserve"> - </w:t>
            </w:r>
            <w:r w:rsidR="00FE3E59" w:rsidRPr="00B43E58">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2</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3</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4</w:t>
            </w:r>
            <w:r w:rsidR="00DC51F2" w:rsidRPr="00B43E58">
              <w:rPr>
                <w:rFonts w:cs="Arial"/>
                <w:bCs/>
                <w:sz w:val="20"/>
              </w:rPr>
              <w:t xml:space="preserve"> -</w:t>
            </w:r>
            <w:r w:rsidRPr="00B43E58">
              <w:rPr>
                <w:rFonts w:cs="Arial"/>
                <w:bCs/>
                <w:sz w:val="20"/>
              </w:rPr>
              <w:t xml:space="preserve"> </w:t>
            </w:r>
            <w:r w:rsidR="00FE3E59" w:rsidRPr="00B43E58">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B43E58" w:rsidRDefault="00530A31" w:rsidP="00CA127C">
            <w:pPr>
              <w:autoSpaceDE w:val="0"/>
              <w:autoSpaceDN w:val="0"/>
              <w:adjustRightInd w:val="0"/>
              <w:spacing w:before="120" w:after="120"/>
              <w:jc w:val="center"/>
              <w:rPr>
                <w:rFonts w:cs="Arial"/>
                <w:bCs/>
                <w:sz w:val="20"/>
              </w:rPr>
            </w:pPr>
            <w:r w:rsidRPr="00B43E58">
              <w:rPr>
                <w:rFonts w:cs="Arial"/>
                <w:bCs/>
                <w:sz w:val="20"/>
              </w:rPr>
              <w:t>5</w:t>
            </w:r>
            <w:r w:rsidR="00DC51F2" w:rsidRPr="00B43E58">
              <w:rPr>
                <w:rFonts w:cs="Arial"/>
                <w:bCs/>
                <w:sz w:val="20"/>
              </w:rPr>
              <w:t xml:space="preserve"> -</w:t>
            </w:r>
            <w:r w:rsidRPr="00B43E58">
              <w:rPr>
                <w:rFonts w:cs="Arial"/>
                <w:bCs/>
                <w:sz w:val="20"/>
              </w:rPr>
              <w:t xml:space="preserve"> </w:t>
            </w:r>
            <w:r w:rsidR="00FE3E59" w:rsidRPr="00B43E58">
              <w:rPr>
                <w:rFonts w:cs="Arial"/>
                <w:bCs/>
                <w:sz w:val="20"/>
              </w:rPr>
              <w:t>Critical</w:t>
            </w:r>
          </w:p>
        </w:tc>
      </w:tr>
      <w:tr w:rsidR="00FE3E59" w:rsidRPr="00B43E58"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5</w:t>
            </w:r>
            <w:r w:rsidR="00DC51F2" w:rsidRPr="00B43E58">
              <w:rPr>
                <w:rFonts w:cs="Arial"/>
                <w:bCs/>
                <w:sz w:val="20"/>
              </w:rPr>
              <w:t xml:space="preserve"> -</w:t>
            </w:r>
            <w:r w:rsidRPr="00B43E58">
              <w:rPr>
                <w:rFonts w:cs="Arial"/>
                <w:bCs/>
                <w:sz w:val="20"/>
              </w:rPr>
              <w:t xml:space="preserve"> </w:t>
            </w:r>
            <w:r w:rsidR="00FE3E59" w:rsidRPr="00B43E58">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r>
      <w:tr w:rsidR="00FE3E59" w:rsidRPr="00B43E58"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 xml:space="preserve">4 </w:t>
            </w:r>
            <w:r w:rsidR="00DC51F2" w:rsidRPr="00B43E58">
              <w:rPr>
                <w:rFonts w:cs="Arial"/>
                <w:bCs/>
                <w:sz w:val="20"/>
              </w:rPr>
              <w:t>-</w:t>
            </w:r>
            <w:r w:rsidR="00C83AFE" w:rsidRPr="00B43E58">
              <w:rPr>
                <w:rFonts w:cs="Arial"/>
                <w:bCs/>
                <w:sz w:val="20"/>
              </w:rPr>
              <w:t xml:space="preserve"> </w:t>
            </w:r>
            <w:r w:rsidR="00FE3E59" w:rsidRPr="00B43E58">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Extreme</w:t>
            </w:r>
          </w:p>
        </w:tc>
      </w:tr>
      <w:tr w:rsidR="00FE3E59" w:rsidRPr="00B43E58"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3</w:t>
            </w:r>
            <w:r w:rsidR="00DC51F2" w:rsidRPr="00B43E58">
              <w:rPr>
                <w:rFonts w:cs="Arial"/>
                <w:bCs/>
                <w:sz w:val="20"/>
              </w:rPr>
              <w:t xml:space="preserve"> -</w:t>
            </w:r>
            <w:r w:rsidR="00C83AFE" w:rsidRPr="00B43E58">
              <w:rPr>
                <w:rFonts w:cs="Arial"/>
                <w:bCs/>
                <w:sz w:val="20"/>
              </w:rPr>
              <w:t xml:space="preserve"> </w:t>
            </w:r>
            <w:r w:rsidR="00FE3E59" w:rsidRPr="00B43E58">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r>
      <w:tr w:rsidR="00FE3E59" w:rsidRPr="00B43E58"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2</w:t>
            </w:r>
            <w:r w:rsidR="00DC51F2" w:rsidRPr="00B43E58">
              <w:rPr>
                <w:rFonts w:cs="Arial"/>
                <w:bCs/>
                <w:sz w:val="20"/>
              </w:rPr>
              <w:t xml:space="preserve"> -</w:t>
            </w:r>
            <w:r w:rsidRPr="00B43E58">
              <w:rPr>
                <w:rFonts w:cs="Arial"/>
                <w:bCs/>
                <w:sz w:val="20"/>
              </w:rPr>
              <w:t xml:space="preserve"> </w:t>
            </w:r>
            <w:r w:rsidR="00FE3E59" w:rsidRPr="00B43E58">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B43E58" w:rsidRDefault="00FE3E59" w:rsidP="007B0EDF">
            <w:pPr>
              <w:autoSpaceDE w:val="0"/>
              <w:autoSpaceDN w:val="0"/>
              <w:adjustRightInd w:val="0"/>
              <w:spacing w:before="120" w:after="120"/>
              <w:jc w:val="center"/>
              <w:rPr>
                <w:rFonts w:cs="Arial"/>
                <w:bCs/>
                <w:color w:val="FFFFFF"/>
                <w:sz w:val="20"/>
              </w:rPr>
            </w:pPr>
            <w:r w:rsidRPr="00B43E58">
              <w:rPr>
                <w:rFonts w:cs="Arial"/>
                <w:bCs/>
                <w:color w:val="FFFFFF"/>
                <w:sz w:val="20"/>
              </w:rPr>
              <w:t>High</w:t>
            </w:r>
          </w:p>
        </w:tc>
      </w:tr>
      <w:tr w:rsidR="00FE3E59" w:rsidRPr="00B43E58"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B43E58" w:rsidRDefault="00530A31" w:rsidP="007B0EDF">
            <w:pPr>
              <w:autoSpaceDE w:val="0"/>
              <w:autoSpaceDN w:val="0"/>
              <w:adjustRightInd w:val="0"/>
              <w:spacing w:before="120" w:after="120"/>
              <w:rPr>
                <w:rFonts w:cs="Arial"/>
                <w:bCs/>
                <w:sz w:val="20"/>
              </w:rPr>
            </w:pPr>
            <w:r w:rsidRPr="00B43E58">
              <w:rPr>
                <w:rFonts w:cs="Arial"/>
                <w:bCs/>
                <w:sz w:val="20"/>
              </w:rPr>
              <w:t>1</w:t>
            </w:r>
            <w:r w:rsidR="00DC51F2" w:rsidRPr="00B43E58">
              <w:rPr>
                <w:rFonts w:cs="Arial"/>
                <w:bCs/>
                <w:sz w:val="20"/>
              </w:rPr>
              <w:t xml:space="preserve"> -</w:t>
            </w:r>
            <w:r w:rsidRPr="00B43E58">
              <w:rPr>
                <w:rFonts w:cs="Arial"/>
                <w:bCs/>
                <w:sz w:val="20"/>
              </w:rPr>
              <w:t xml:space="preserve"> </w:t>
            </w:r>
            <w:r w:rsidR="00FE3E59" w:rsidRPr="00B43E58">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B43E58" w:rsidRDefault="00FE3E59" w:rsidP="007B0EDF">
            <w:pPr>
              <w:autoSpaceDE w:val="0"/>
              <w:autoSpaceDN w:val="0"/>
              <w:adjustRightInd w:val="0"/>
              <w:spacing w:before="120" w:after="120"/>
              <w:jc w:val="center"/>
              <w:rPr>
                <w:rFonts w:cs="Arial"/>
                <w:bCs/>
                <w:sz w:val="20"/>
              </w:rPr>
            </w:pPr>
            <w:r w:rsidRPr="00B43E58">
              <w:rPr>
                <w:rFonts w:cs="Arial"/>
                <w:bCs/>
                <w:sz w:val="20"/>
                <w:shd w:val="clear" w:color="auto" w:fill="FFFF00"/>
              </w:rPr>
              <w:t>Me</w:t>
            </w:r>
            <w:r w:rsidRPr="00B43E58">
              <w:rPr>
                <w:rFonts w:cs="Arial"/>
                <w:bCs/>
                <w:sz w:val="20"/>
              </w:rPr>
              <w:t>dium</w:t>
            </w:r>
          </w:p>
        </w:tc>
      </w:tr>
    </w:tbl>
    <w:p w14:paraId="6B1EA504" w14:textId="77777777" w:rsidR="00EA7017" w:rsidRPr="00B43E58" w:rsidRDefault="00A130C0">
      <w:pPr>
        <w:spacing w:before="120" w:line="360" w:lineRule="auto"/>
        <w:rPr>
          <w:rFonts w:cs="Arial"/>
          <w:i/>
          <w:sz w:val="20"/>
        </w:rPr>
      </w:pPr>
      <w:r w:rsidRPr="00B43E58">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B43E58" w14:paraId="6B1EA507" w14:textId="77777777" w:rsidTr="0010266B">
        <w:trPr>
          <w:cantSplit/>
          <w:tblHeader/>
        </w:trPr>
        <w:tc>
          <w:tcPr>
            <w:tcW w:w="3510" w:type="dxa"/>
            <w:gridSpan w:val="3"/>
            <w:shd w:val="clear" w:color="auto" w:fill="D9D9D9"/>
          </w:tcPr>
          <w:p w14:paraId="6B1EA505" w14:textId="77777777" w:rsidR="00677585" w:rsidRPr="00B43E58" w:rsidRDefault="00677585">
            <w:pPr>
              <w:spacing w:before="120" w:after="120"/>
              <w:jc w:val="center"/>
              <w:rPr>
                <w:rFonts w:cs="Arial"/>
                <w:b/>
                <w:sz w:val="20"/>
              </w:rPr>
            </w:pPr>
            <w:r w:rsidRPr="00B43E58">
              <w:rPr>
                <w:rFonts w:cs="Arial"/>
                <w:b/>
                <w:sz w:val="20"/>
              </w:rPr>
              <w:t>Inherent risk level</w:t>
            </w:r>
          </w:p>
        </w:tc>
        <w:tc>
          <w:tcPr>
            <w:tcW w:w="6910" w:type="dxa"/>
            <w:shd w:val="clear" w:color="auto" w:fill="D9D9D9"/>
          </w:tcPr>
          <w:p w14:paraId="6B1EA506" w14:textId="77777777" w:rsidR="00677585" w:rsidRPr="00B43E58" w:rsidRDefault="00677585">
            <w:pPr>
              <w:spacing w:before="120" w:after="120"/>
              <w:jc w:val="center"/>
              <w:rPr>
                <w:rFonts w:cs="Arial"/>
                <w:b/>
                <w:sz w:val="20"/>
              </w:rPr>
            </w:pPr>
            <w:r w:rsidRPr="00B43E58">
              <w:rPr>
                <w:rFonts w:cs="Arial"/>
                <w:b/>
                <w:sz w:val="20"/>
              </w:rPr>
              <w:t>Action required</w:t>
            </w:r>
          </w:p>
        </w:tc>
      </w:tr>
      <w:tr w:rsidR="00677585" w:rsidRPr="00B43E58" w14:paraId="6B1EA50C" w14:textId="77777777" w:rsidTr="00504FDE">
        <w:trPr>
          <w:cantSplit/>
        </w:trPr>
        <w:tc>
          <w:tcPr>
            <w:tcW w:w="446" w:type="dxa"/>
            <w:shd w:val="clear" w:color="auto" w:fill="auto"/>
            <w:vAlign w:val="center"/>
          </w:tcPr>
          <w:p w14:paraId="6B1EA508" w14:textId="6EBDCFA9" w:rsidR="00677585" w:rsidRPr="00B43E58" w:rsidRDefault="00677585">
            <w:pPr>
              <w:jc w:val="center"/>
              <w:rPr>
                <w:rFonts w:cs="Arial"/>
                <w:sz w:val="20"/>
              </w:rPr>
            </w:pPr>
          </w:p>
        </w:tc>
        <w:tc>
          <w:tcPr>
            <w:tcW w:w="1072" w:type="dxa"/>
            <w:shd w:val="clear" w:color="auto" w:fill="CCFFCC"/>
            <w:vAlign w:val="center"/>
          </w:tcPr>
          <w:p w14:paraId="6B1EA509" w14:textId="77777777" w:rsidR="00677585" w:rsidRPr="00B43E58" w:rsidRDefault="00677585">
            <w:pPr>
              <w:jc w:val="center"/>
              <w:rPr>
                <w:rFonts w:cs="Arial"/>
                <w:b/>
                <w:sz w:val="20"/>
              </w:rPr>
            </w:pPr>
            <w:r w:rsidRPr="00B43E58">
              <w:rPr>
                <w:rFonts w:cs="Arial"/>
                <w:b/>
                <w:sz w:val="20"/>
              </w:rPr>
              <w:t>Low</w:t>
            </w:r>
          </w:p>
        </w:tc>
        <w:tc>
          <w:tcPr>
            <w:tcW w:w="1992" w:type="dxa"/>
            <w:shd w:val="clear" w:color="auto" w:fill="auto"/>
            <w:vAlign w:val="center"/>
          </w:tcPr>
          <w:p w14:paraId="6B1EA50A" w14:textId="77777777" w:rsidR="00677585" w:rsidRPr="00B43E58" w:rsidRDefault="00677585" w:rsidP="007B0EDF">
            <w:pPr>
              <w:rPr>
                <w:rFonts w:cs="Arial"/>
                <w:sz w:val="20"/>
              </w:rPr>
            </w:pPr>
            <w:r w:rsidRPr="00B43E58">
              <w:rPr>
                <w:rFonts w:cs="Arial"/>
                <w:sz w:val="20"/>
              </w:rPr>
              <w:t>Little chance of incident or injury</w:t>
            </w:r>
          </w:p>
        </w:tc>
        <w:tc>
          <w:tcPr>
            <w:tcW w:w="6910" w:type="dxa"/>
            <w:shd w:val="clear" w:color="auto" w:fill="auto"/>
            <w:vAlign w:val="center"/>
          </w:tcPr>
          <w:p w14:paraId="6B1EA50B" w14:textId="77777777" w:rsidR="00671912" w:rsidRPr="00B43E58" w:rsidRDefault="00677585" w:rsidP="00E10740">
            <w:pPr>
              <w:numPr>
                <w:ilvl w:val="0"/>
                <w:numId w:val="5"/>
              </w:numPr>
              <w:suppressAutoHyphens/>
              <w:ind w:left="318" w:hanging="284"/>
              <w:rPr>
                <w:rFonts w:cs="Arial"/>
                <w:sz w:val="20"/>
              </w:rPr>
            </w:pPr>
            <w:r w:rsidRPr="00B43E58">
              <w:rPr>
                <w:rFonts w:cs="Arial"/>
                <w:sz w:val="20"/>
              </w:rPr>
              <w:t xml:space="preserve">Manage </w:t>
            </w:r>
            <w:r w:rsidR="00AF7DEA" w:rsidRPr="00B43E58">
              <w:rPr>
                <w:rFonts w:cs="Arial"/>
                <w:sz w:val="20"/>
              </w:rPr>
              <w:t xml:space="preserve">risk </w:t>
            </w:r>
            <w:r w:rsidRPr="00B43E58">
              <w:rPr>
                <w:rFonts w:cs="Arial"/>
                <w:sz w:val="20"/>
              </w:rPr>
              <w:t>through regular planning processes.</w:t>
            </w:r>
          </w:p>
        </w:tc>
      </w:tr>
      <w:tr w:rsidR="00677585" w:rsidRPr="00B43E58" w14:paraId="6B1EA512" w14:textId="77777777" w:rsidTr="00504FDE">
        <w:trPr>
          <w:cantSplit/>
        </w:trPr>
        <w:tc>
          <w:tcPr>
            <w:tcW w:w="446" w:type="dxa"/>
            <w:shd w:val="clear" w:color="auto" w:fill="auto"/>
            <w:vAlign w:val="center"/>
          </w:tcPr>
          <w:p w14:paraId="6B1EA50D" w14:textId="6A5EDFA5" w:rsidR="00677585" w:rsidRPr="00B43E58" w:rsidRDefault="00241E1A">
            <w:pPr>
              <w:jc w:val="center"/>
              <w:rPr>
                <w:rFonts w:cs="Arial"/>
                <w:sz w:val="20"/>
              </w:rPr>
            </w:pPr>
            <w:r w:rsidRPr="00B43E58">
              <w:rPr>
                <w:rFonts w:cs="Arial"/>
                <w:sz w:val="20"/>
              </w:rPr>
              <w:fldChar w:fldCharType="begin">
                <w:ffData>
                  <w:name w:val="Check2"/>
                  <w:enabled/>
                  <w:calcOnExit w:val="0"/>
                  <w:checkBox>
                    <w:sizeAuto/>
                    <w:default w:val="1"/>
                  </w:checkBox>
                </w:ffData>
              </w:fldChar>
            </w:r>
            <w:bookmarkStart w:id="1" w:name="Check2"/>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bookmarkEnd w:id="1"/>
          </w:p>
        </w:tc>
        <w:tc>
          <w:tcPr>
            <w:tcW w:w="1072" w:type="dxa"/>
            <w:shd w:val="clear" w:color="auto" w:fill="FFFF99"/>
            <w:vAlign w:val="center"/>
          </w:tcPr>
          <w:p w14:paraId="6B1EA50E" w14:textId="77777777" w:rsidR="00677585" w:rsidRPr="00B43E58" w:rsidRDefault="00677585">
            <w:pPr>
              <w:jc w:val="center"/>
              <w:rPr>
                <w:rFonts w:cs="Arial"/>
                <w:b/>
                <w:sz w:val="20"/>
              </w:rPr>
            </w:pPr>
            <w:r w:rsidRPr="00B43E58">
              <w:rPr>
                <w:rFonts w:cs="Arial"/>
                <w:b/>
                <w:sz w:val="20"/>
              </w:rPr>
              <w:t>Medium</w:t>
            </w:r>
          </w:p>
        </w:tc>
        <w:tc>
          <w:tcPr>
            <w:tcW w:w="1992" w:type="dxa"/>
            <w:shd w:val="clear" w:color="auto" w:fill="auto"/>
            <w:vAlign w:val="center"/>
          </w:tcPr>
          <w:p w14:paraId="6B1EA50F" w14:textId="77777777" w:rsidR="00677585" w:rsidRPr="00B43E58" w:rsidRDefault="00677585" w:rsidP="007B0EDF">
            <w:pPr>
              <w:rPr>
                <w:rFonts w:cs="Arial"/>
                <w:sz w:val="20"/>
              </w:rPr>
            </w:pPr>
            <w:r w:rsidRPr="00B43E58">
              <w:rPr>
                <w:rFonts w:cs="Arial"/>
                <w:sz w:val="20"/>
              </w:rPr>
              <w:t>Some chance of an incident and injury requiring first aid</w:t>
            </w:r>
          </w:p>
        </w:tc>
        <w:tc>
          <w:tcPr>
            <w:tcW w:w="6910" w:type="dxa"/>
            <w:shd w:val="clear" w:color="auto" w:fill="auto"/>
          </w:tcPr>
          <w:p w14:paraId="6B1EA510" w14:textId="77777777" w:rsidR="00AF7DEA"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Document </w:t>
            </w:r>
            <w:r w:rsidR="00AF7DEA" w:rsidRPr="00B43E58">
              <w:rPr>
                <w:rFonts w:cs="Arial"/>
              </w:rPr>
              <w:t xml:space="preserve">risks and </w:t>
            </w:r>
            <w:r w:rsidRPr="00B43E58">
              <w:rPr>
                <w:rFonts w:cs="Arial"/>
              </w:rPr>
              <w:t>controls</w:t>
            </w:r>
            <w:r w:rsidR="00AF7DEA" w:rsidRPr="00B43E58">
              <w:rPr>
                <w:rFonts w:cs="Arial"/>
              </w:rPr>
              <w:t xml:space="preserve"> </w:t>
            </w:r>
            <w:r w:rsidRPr="00B43E58">
              <w:rPr>
                <w:rFonts w:cs="Arial"/>
              </w:rPr>
              <w:t xml:space="preserve">in </w:t>
            </w:r>
            <w:r w:rsidR="00AF7DEA" w:rsidRPr="00B43E58">
              <w:rPr>
                <w:rFonts w:cs="Arial"/>
              </w:rPr>
              <w:t xml:space="preserve">regular </w:t>
            </w:r>
            <w:r w:rsidRPr="00B43E58">
              <w:rPr>
                <w:rFonts w:cs="Arial"/>
              </w:rPr>
              <w:t>planning documents</w:t>
            </w:r>
            <w:r w:rsidR="005F30B8" w:rsidRPr="00B43E58">
              <w:rPr>
                <w:rFonts w:cs="Arial"/>
              </w:rPr>
              <w:t>.</w:t>
            </w:r>
          </w:p>
          <w:p w14:paraId="6B1EA511" w14:textId="77777777" w:rsidR="00504FDE" w:rsidRPr="00B43E58" w:rsidRDefault="00AF7DEA" w:rsidP="00E10740">
            <w:pPr>
              <w:pStyle w:val="BlockText"/>
              <w:numPr>
                <w:ilvl w:val="0"/>
                <w:numId w:val="5"/>
              </w:numPr>
              <w:spacing w:after="0" w:line="240" w:lineRule="auto"/>
              <w:ind w:left="318" w:right="0" w:hanging="284"/>
              <w:rPr>
                <w:rFonts w:cs="Arial"/>
              </w:rPr>
            </w:pPr>
            <w:r w:rsidRPr="00B43E58">
              <w:rPr>
                <w:rFonts w:cs="Arial"/>
              </w:rPr>
              <w:t>Manage risk thr</w:t>
            </w:r>
            <w:r w:rsidR="005F30B8" w:rsidRPr="00B43E58">
              <w:rPr>
                <w:rFonts w:cs="Arial"/>
              </w:rPr>
              <w:t xml:space="preserve">ough regular planning processes </w:t>
            </w:r>
            <w:r w:rsidR="00911CC3" w:rsidRPr="00B43E58">
              <w:rPr>
                <w:rFonts w:cs="Arial"/>
              </w:rPr>
              <w:t>OR</w:t>
            </w:r>
            <w:r w:rsidR="00677585" w:rsidRPr="00B43E58">
              <w:rPr>
                <w:rFonts w:cs="Arial"/>
              </w:rPr>
              <w:t xml:space="preserve"> complete this </w:t>
            </w:r>
            <w:r w:rsidR="00677585" w:rsidRPr="00B43E58">
              <w:rPr>
                <w:rFonts w:cs="Arial"/>
                <w:i/>
              </w:rPr>
              <w:t>Curriculum Activity Risk Assessment</w:t>
            </w:r>
            <w:r w:rsidR="00677585" w:rsidRPr="00B43E58">
              <w:rPr>
                <w:rFonts w:cs="Arial"/>
              </w:rPr>
              <w:t>.</w:t>
            </w:r>
          </w:p>
        </w:tc>
      </w:tr>
      <w:tr w:rsidR="00677585" w:rsidRPr="00B43E58" w14:paraId="6B1EA51A" w14:textId="77777777" w:rsidTr="005F30B8">
        <w:trPr>
          <w:cantSplit/>
          <w:trHeight w:val="1398"/>
        </w:trPr>
        <w:tc>
          <w:tcPr>
            <w:tcW w:w="446" w:type="dxa"/>
            <w:shd w:val="clear" w:color="auto" w:fill="auto"/>
            <w:vAlign w:val="center"/>
          </w:tcPr>
          <w:p w14:paraId="6B1EA513" w14:textId="41CFD752" w:rsidR="00677585" w:rsidRPr="00B43E58" w:rsidRDefault="00677585" w:rsidP="007B0EDF">
            <w:pPr>
              <w:spacing w:before="120"/>
              <w:jc w:val="center"/>
              <w:rPr>
                <w:rFonts w:cs="Arial"/>
                <w:sz w:val="20"/>
              </w:rPr>
            </w:pPr>
          </w:p>
        </w:tc>
        <w:tc>
          <w:tcPr>
            <w:tcW w:w="1072" w:type="dxa"/>
            <w:shd w:val="clear" w:color="auto" w:fill="E36C0A"/>
            <w:vAlign w:val="center"/>
          </w:tcPr>
          <w:p w14:paraId="6B1EA514" w14:textId="77777777" w:rsidR="00677585" w:rsidRPr="00B43E58" w:rsidRDefault="00677585" w:rsidP="007B0EDF">
            <w:pPr>
              <w:spacing w:before="120"/>
              <w:jc w:val="center"/>
              <w:rPr>
                <w:rFonts w:cs="Arial"/>
                <w:b/>
                <w:color w:val="FFFFFF"/>
                <w:sz w:val="20"/>
              </w:rPr>
            </w:pPr>
            <w:r w:rsidRPr="00B43E58">
              <w:rPr>
                <w:rFonts w:cs="Arial"/>
                <w:b/>
                <w:color w:val="FFFFFF"/>
                <w:sz w:val="20"/>
              </w:rPr>
              <w:t>High</w:t>
            </w:r>
          </w:p>
        </w:tc>
        <w:tc>
          <w:tcPr>
            <w:tcW w:w="1992" w:type="dxa"/>
            <w:shd w:val="clear" w:color="auto" w:fill="auto"/>
            <w:vAlign w:val="center"/>
          </w:tcPr>
          <w:p w14:paraId="6B1EA515" w14:textId="77777777" w:rsidR="00677585" w:rsidRPr="00B43E58" w:rsidRDefault="00677585" w:rsidP="007B0EDF">
            <w:pPr>
              <w:spacing w:before="120"/>
              <w:rPr>
                <w:rFonts w:cs="Arial"/>
                <w:sz w:val="20"/>
              </w:rPr>
            </w:pPr>
            <w:r w:rsidRPr="00B43E58">
              <w:rPr>
                <w:rFonts w:cs="Arial"/>
                <w:sz w:val="20"/>
              </w:rPr>
              <w:t xml:space="preserve">Likely chance of a </w:t>
            </w:r>
            <w:r w:rsidR="00581841" w:rsidRPr="00B43E58">
              <w:rPr>
                <w:rFonts w:eastAsia="SimSun" w:cs="Arial"/>
                <w:sz w:val="20"/>
                <w:lang w:eastAsia="zh-CN"/>
              </w:rPr>
              <w:t>significant</w:t>
            </w:r>
            <w:r w:rsidRPr="00B43E58">
              <w:rPr>
                <w:rFonts w:cs="Arial"/>
                <w:sz w:val="20"/>
              </w:rPr>
              <w:t xml:space="preserve"> incident and injury requiring medical treatment</w:t>
            </w:r>
          </w:p>
        </w:tc>
        <w:tc>
          <w:tcPr>
            <w:tcW w:w="6910" w:type="dxa"/>
            <w:shd w:val="clear" w:color="auto" w:fill="auto"/>
          </w:tcPr>
          <w:p w14:paraId="6B1EA516" w14:textId="77777777" w:rsidR="00677585"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A </w:t>
            </w:r>
            <w:r w:rsidRPr="00B43E58">
              <w:rPr>
                <w:rFonts w:cs="Arial"/>
                <w:i/>
              </w:rPr>
              <w:t>Curriculum Activity Risk Assessment</w:t>
            </w:r>
            <w:r w:rsidRPr="00B43E58">
              <w:rPr>
                <w:rFonts w:cs="Arial"/>
              </w:rPr>
              <w:t xml:space="preserve"> is required to be completed.</w:t>
            </w:r>
          </w:p>
          <w:p w14:paraId="6B1EA517" w14:textId="77777777" w:rsidR="00677585"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Principal or head of program (i.e. DP, HOD, HOSES) approval </w:t>
            </w:r>
            <w:r w:rsidR="00D57B3F" w:rsidRPr="00B43E58">
              <w:rPr>
                <w:rFonts w:cs="Arial"/>
              </w:rPr>
              <w:t xml:space="preserve">is required </w:t>
            </w:r>
            <w:r w:rsidRPr="00B43E58">
              <w:rPr>
                <w:rFonts w:cs="Arial"/>
              </w:rPr>
              <w:t>prior to conducting this activity.</w:t>
            </w:r>
          </w:p>
          <w:p w14:paraId="6B1EA518" w14:textId="77777777" w:rsidR="001178A0" w:rsidRPr="00B43E58" w:rsidRDefault="00D213F7" w:rsidP="00E10740">
            <w:pPr>
              <w:pStyle w:val="BlockText"/>
              <w:numPr>
                <w:ilvl w:val="0"/>
                <w:numId w:val="5"/>
              </w:numPr>
              <w:spacing w:after="0" w:line="240" w:lineRule="auto"/>
              <w:ind w:left="318" w:right="0" w:hanging="284"/>
              <w:rPr>
                <w:rFonts w:cs="Arial"/>
              </w:rPr>
            </w:pPr>
            <w:r w:rsidRPr="00B43E58">
              <w:rPr>
                <w:rFonts w:cs="Arial"/>
              </w:rPr>
              <w:t xml:space="preserve">Parent/carer </w:t>
            </w:r>
            <w:r w:rsidR="00D010E7" w:rsidRPr="00B43E58">
              <w:rPr>
                <w:rFonts w:cs="Arial"/>
              </w:rPr>
              <w:t>consent</w:t>
            </w:r>
            <w:r w:rsidR="00AF7DEA" w:rsidRPr="00B43E58">
              <w:rPr>
                <w:rFonts w:cs="Arial"/>
              </w:rPr>
              <w:t xml:space="preserve"> is recommended. </w:t>
            </w:r>
          </w:p>
          <w:p w14:paraId="6B1EA519" w14:textId="77777777" w:rsidR="00504FDE" w:rsidRPr="00B43E58" w:rsidRDefault="00677585" w:rsidP="00E10740">
            <w:pPr>
              <w:pStyle w:val="BlockText"/>
              <w:numPr>
                <w:ilvl w:val="0"/>
                <w:numId w:val="5"/>
              </w:numPr>
              <w:spacing w:after="0" w:line="240" w:lineRule="auto"/>
              <w:ind w:left="318" w:right="0" w:hanging="284"/>
              <w:rPr>
                <w:rFonts w:cs="Arial"/>
              </w:rPr>
            </w:pPr>
            <w:r w:rsidRPr="00B43E58">
              <w:rPr>
                <w:rFonts w:cs="Arial"/>
              </w:rPr>
              <w:t>Once approved, activity det</w:t>
            </w:r>
            <w:r w:rsidR="008F25DD" w:rsidRPr="00B43E58">
              <w:rPr>
                <w:rFonts w:cs="Arial"/>
              </w:rPr>
              <w:t xml:space="preserve">ails are to be entered into the </w:t>
            </w:r>
            <w:hyperlink r:id="rId19" w:history="1">
              <w:r w:rsidRPr="00B43E58">
                <w:rPr>
                  <w:rStyle w:val="Hyperlink"/>
                  <w:rFonts w:cs="Arial"/>
                </w:rPr>
                <w:t xml:space="preserve">School </w:t>
              </w:r>
              <w:r w:rsidR="009A7942" w:rsidRPr="00B43E58">
                <w:rPr>
                  <w:rStyle w:val="Hyperlink"/>
                  <w:rFonts w:cs="Arial"/>
                </w:rPr>
                <w:t>c</w:t>
              </w:r>
              <w:r w:rsidRPr="00B43E58">
                <w:rPr>
                  <w:rStyle w:val="Hyperlink"/>
                  <w:rFonts w:cs="Arial"/>
                </w:rPr>
                <w:t xml:space="preserve">urriculum </w:t>
              </w:r>
              <w:r w:rsidR="009A7942" w:rsidRPr="00B43E58">
                <w:rPr>
                  <w:rStyle w:val="Hyperlink"/>
                  <w:rFonts w:cs="Arial"/>
                </w:rPr>
                <w:t>a</w:t>
              </w:r>
              <w:r w:rsidRPr="00B43E58">
                <w:rPr>
                  <w:rStyle w:val="Hyperlink"/>
                  <w:rFonts w:cs="Arial"/>
                </w:rPr>
                <w:t xml:space="preserve">ctivity </w:t>
              </w:r>
              <w:r w:rsidR="009A7942" w:rsidRPr="00B43E58">
                <w:rPr>
                  <w:rStyle w:val="Hyperlink"/>
                  <w:rFonts w:cs="Arial"/>
                </w:rPr>
                <w:t>r</w:t>
              </w:r>
              <w:r w:rsidRPr="00B43E58">
                <w:rPr>
                  <w:rStyle w:val="Hyperlink"/>
                  <w:rFonts w:cs="Arial"/>
                </w:rPr>
                <w:t>egister</w:t>
              </w:r>
            </w:hyperlink>
            <w:r w:rsidR="005F30B8" w:rsidRPr="00B43E58">
              <w:rPr>
                <w:rStyle w:val="Hyperlink"/>
                <w:rFonts w:cs="Arial"/>
              </w:rPr>
              <w:t>.</w:t>
            </w:r>
          </w:p>
        </w:tc>
      </w:tr>
      <w:tr w:rsidR="00677585" w:rsidRPr="00B43E58" w14:paraId="6B1EA523" w14:textId="77777777" w:rsidTr="0073538F">
        <w:trPr>
          <w:cantSplit/>
        </w:trPr>
        <w:tc>
          <w:tcPr>
            <w:tcW w:w="446" w:type="dxa"/>
            <w:shd w:val="clear" w:color="auto" w:fill="auto"/>
            <w:vAlign w:val="center"/>
          </w:tcPr>
          <w:p w14:paraId="6B1EA51B" w14:textId="1AF4FA2A" w:rsidR="00677585" w:rsidRPr="00B43E58"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B43E58" w:rsidRDefault="00677585" w:rsidP="007B0EDF">
            <w:pPr>
              <w:spacing w:before="120" w:after="120"/>
              <w:jc w:val="center"/>
              <w:rPr>
                <w:rFonts w:cs="Arial"/>
                <w:b/>
                <w:color w:val="FFFFFF"/>
                <w:sz w:val="20"/>
              </w:rPr>
            </w:pPr>
            <w:r w:rsidRPr="00B43E58">
              <w:rPr>
                <w:rFonts w:cs="Arial"/>
                <w:b/>
                <w:color w:val="FFFFFF"/>
                <w:sz w:val="20"/>
              </w:rPr>
              <w:t>Extreme</w:t>
            </w:r>
          </w:p>
        </w:tc>
        <w:tc>
          <w:tcPr>
            <w:tcW w:w="1992" w:type="dxa"/>
            <w:shd w:val="clear" w:color="auto" w:fill="auto"/>
            <w:vAlign w:val="center"/>
          </w:tcPr>
          <w:p w14:paraId="6B1EA51D" w14:textId="77777777" w:rsidR="00677585" w:rsidRPr="00B43E58" w:rsidRDefault="00677585">
            <w:pPr>
              <w:spacing w:before="120" w:after="120"/>
              <w:rPr>
                <w:rFonts w:cs="Arial"/>
                <w:sz w:val="20"/>
              </w:rPr>
            </w:pPr>
            <w:r w:rsidRPr="00B43E58">
              <w:rPr>
                <w:rFonts w:cs="Arial"/>
                <w:sz w:val="20"/>
              </w:rPr>
              <w:t>High chance of a serious incident resulting in highly debilitating injury</w:t>
            </w:r>
          </w:p>
        </w:tc>
        <w:tc>
          <w:tcPr>
            <w:tcW w:w="6910" w:type="dxa"/>
            <w:shd w:val="clear" w:color="auto" w:fill="auto"/>
          </w:tcPr>
          <w:p w14:paraId="6B1EA51E"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Consider conducting an alternative activity</w:t>
            </w:r>
            <w:r w:rsidR="00DC51F2" w:rsidRPr="00B43E58">
              <w:rPr>
                <w:rFonts w:cs="Arial"/>
              </w:rPr>
              <w:t xml:space="preserve"> </w:t>
            </w:r>
            <w:r w:rsidR="00446756" w:rsidRPr="00B43E58">
              <w:rPr>
                <w:rFonts w:cs="Arial"/>
              </w:rPr>
              <w:t xml:space="preserve">or modifications to the activity </w:t>
            </w:r>
            <w:r w:rsidR="00DC51F2" w:rsidRPr="00B43E58">
              <w:rPr>
                <w:rFonts w:cs="Arial"/>
              </w:rPr>
              <w:t>that could achieve comparable learning outcomes</w:t>
            </w:r>
            <w:r w:rsidR="004D73C0" w:rsidRPr="00B43E58">
              <w:rPr>
                <w:rFonts w:cs="Arial"/>
              </w:rPr>
              <w:t>.</w:t>
            </w:r>
          </w:p>
          <w:p w14:paraId="6B1EA51F"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A </w:t>
            </w:r>
            <w:r w:rsidRPr="00B43E58">
              <w:rPr>
                <w:rFonts w:cs="Arial"/>
                <w:i/>
              </w:rPr>
              <w:t>Curriculum Activity Risk Assessment</w:t>
            </w:r>
            <w:r w:rsidRPr="00B43E58">
              <w:rPr>
                <w:rFonts w:cs="Arial"/>
              </w:rPr>
              <w:t xml:space="preserve"> must be completed.</w:t>
            </w:r>
          </w:p>
          <w:p w14:paraId="6B1EA520" w14:textId="77777777" w:rsidR="001178A0"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Principal approval </w:t>
            </w:r>
            <w:r w:rsidR="00D57B3F" w:rsidRPr="00B43E58">
              <w:rPr>
                <w:rFonts w:cs="Arial"/>
              </w:rPr>
              <w:t xml:space="preserve">is required </w:t>
            </w:r>
            <w:r w:rsidRPr="00B43E58">
              <w:rPr>
                <w:rFonts w:cs="Arial"/>
              </w:rPr>
              <w:t>prior to conducting this activity.</w:t>
            </w:r>
          </w:p>
          <w:p w14:paraId="6B1EA521" w14:textId="77777777" w:rsidR="001178A0" w:rsidRPr="00B43E58" w:rsidRDefault="00E41B06" w:rsidP="00E10740">
            <w:pPr>
              <w:pStyle w:val="BlockText"/>
              <w:numPr>
                <w:ilvl w:val="0"/>
                <w:numId w:val="5"/>
              </w:numPr>
              <w:spacing w:after="0" w:line="240" w:lineRule="auto"/>
              <w:ind w:left="318" w:right="0" w:hanging="284"/>
              <w:rPr>
                <w:rFonts w:cs="Arial"/>
              </w:rPr>
            </w:pPr>
            <w:hyperlink r:id="rId20" w:history="1">
              <w:r w:rsidR="00677585" w:rsidRPr="00B43E58">
                <w:rPr>
                  <w:rStyle w:val="Hyperlink"/>
                  <w:rFonts w:cs="Arial"/>
                </w:rPr>
                <w:t>Parent</w:t>
              </w:r>
              <w:r w:rsidR="009B7444" w:rsidRPr="00B43E58">
                <w:rPr>
                  <w:rStyle w:val="Hyperlink"/>
                  <w:rFonts w:cs="Arial"/>
                </w:rPr>
                <w:t>/carer</w:t>
              </w:r>
            </w:hyperlink>
            <w:r w:rsidR="00677585" w:rsidRPr="00B43E58">
              <w:rPr>
                <w:rFonts w:cs="Arial"/>
              </w:rPr>
              <w:t xml:space="preserve"> </w:t>
            </w:r>
            <w:r w:rsidR="00D010E7" w:rsidRPr="00B43E58">
              <w:rPr>
                <w:rFonts w:cs="Arial"/>
              </w:rPr>
              <w:t xml:space="preserve">consent </w:t>
            </w:r>
            <w:r w:rsidR="00677585" w:rsidRPr="00B43E58">
              <w:rPr>
                <w:rFonts w:cs="Arial"/>
              </w:rPr>
              <w:t>must be obtained for student participation.</w:t>
            </w:r>
            <w:r w:rsidR="000C5553" w:rsidRPr="00B43E58">
              <w:rPr>
                <w:rFonts w:cs="Arial"/>
              </w:rPr>
              <w:t xml:space="preserve"> </w:t>
            </w:r>
          </w:p>
          <w:p w14:paraId="6B1EA522" w14:textId="77777777" w:rsidR="00504FDE" w:rsidRPr="00B43E58" w:rsidRDefault="00677585" w:rsidP="00E10740">
            <w:pPr>
              <w:pStyle w:val="BlockText"/>
              <w:numPr>
                <w:ilvl w:val="0"/>
                <w:numId w:val="5"/>
              </w:numPr>
              <w:spacing w:after="0" w:line="240" w:lineRule="auto"/>
              <w:ind w:left="318" w:right="0" w:hanging="284"/>
              <w:rPr>
                <w:rFonts w:cs="Arial"/>
              </w:rPr>
            </w:pPr>
            <w:r w:rsidRPr="00B43E58">
              <w:rPr>
                <w:rFonts w:cs="Arial"/>
              </w:rPr>
              <w:t xml:space="preserve">Once approved, activity details are to be entered into the </w:t>
            </w:r>
            <w:r w:rsidR="00D57B3F" w:rsidRPr="00B43E58">
              <w:rPr>
                <w:rFonts w:cs="Arial"/>
              </w:rPr>
              <w:br/>
            </w:r>
            <w:hyperlink r:id="rId21" w:history="1">
              <w:r w:rsidRPr="00B43E58">
                <w:rPr>
                  <w:rStyle w:val="Hyperlink"/>
                  <w:rFonts w:cs="Arial"/>
                </w:rPr>
                <w:t xml:space="preserve">School </w:t>
              </w:r>
              <w:r w:rsidR="009A7942" w:rsidRPr="00B43E58">
                <w:rPr>
                  <w:rStyle w:val="Hyperlink"/>
                  <w:rFonts w:cs="Arial"/>
                </w:rPr>
                <w:t>c</w:t>
              </w:r>
              <w:r w:rsidRPr="00B43E58">
                <w:rPr>
                  <w:rStyle w:val="Hyperlink"/>
                  <w:rFonts w:cs="Arial"/>
                </w:rPr>
                <w:t xml:space="preserve">urriculum </w:t>
              </w:r>
              <w:r w:rsidR="009A7942" w:rsidRPr="00B43E58">
                <w:rPr>
                  <w:rStyle w:val="Hyperlink"/>
                  <w:rFonts w:cs="Arial"/>
                </w:rPr>
                <w:t>a</w:t>
              </w:r>
              <w:r w:rsidRPr="00B43E58">
                <w:rPr>
                  <w:rStyle w:val="Hyperlink"/>
                  <w:rFonts w:cs="Arial"/>
                </w:rPr>
                <w:t xml:space="preserve">ctivity </w:t>
              </w:r>
              <w:r w:rsidR="009A7942" w:rsidRPr="00B43E58">
                <w:rPr>
                  <w:rStyle w:val="Hyperlink"/>
                  <w:rFonts w:cs="Arial"/>
                </w:rPr>
                <w:t>r</w:t>
              </w:r>
              <w:r w:rsidRPr="00B43E58">
                <w:rPr>
                  <w:rStyle w:val="Hyperlink"/>
                  <w:rFonts w:cs="Arial"/>
                </w:rPr>
                <w:t>egister</w:t>
              </w:r>
            </w:hyperlink>
            <w:r w:rsidRPr="00B43E58">
              <w:rPr>
                <w:rFonts w:cs="Arial"/>
              </w:rPr>
              <w:t>.</w:t>
            </w:r>
            <w:r w:rsidR="000C5553" w:rsidRPr="00B43E58">
              <w:rPr>
                <w:rFonts w:cs="Arial"/>
              </w:rPr>
              <w:t xml:space="preserve"> </w:t>
            </w:r>
          </w:p>
        </w:tc>
      </w:tr>
    </w:tbl>
    <w:p w14:paraId="6B1EA524" w14:textId="77777777" w:rsidR="00671912" w:rsidRPr="00B43E58" w:rsidRDefault="00671912" w:rsidP="007B0EDF">
      <w:pPr>
        <w:spacing w:before="120" w:after="120"/>
        <w:rPr>
          <w:rFonts w:cs="Arial"/>
          <w:sz w:val="20"/>
        </w:rPr>
      </w:pPr>
      <w:r w:rsidRPr="00B43E58">
        <w:rPr>
          <w:rFonts w:cs="Arial"/>
          <w:b/>
          <w:sz w:val="20"/>
        </w:rPr>
        <w:lastRenderedPageBreak/>
        <w:t>NOTE:</w:t>
      </w:r>
      <w:r w:rsidRPr="00B43E58">
        <w:rPr>
          <w:rFonts w:cs="Arial"/>
          <w:sz w:val="20"/>
        </w:rPr>
        <w:t xml:space="preserve"> If the activity is to be held off-site, parent/carer </w:t>
      </w:r>
      <w:r w:rsidR="00D010E7" w:rsidRPr="00B43E58">
        <w:rPr>
          <w:rFonts w:cs="Arial"/>
          <w:sz w:val="20"/>
        </w:rPr>
        <w:t xml:space="preserve">consent </w:t>
      </w:r>
      <w:r w:rsidRPr="00B43E58">
        <w:rPr>
          <w:rFonts w:cs="Arial"/>
          <w:sz w:val="20"/>
        </w:rPr>
        <w:t xml:space="preserve">is required irrespective of the inherent risk level. Refer to the </w:t>
      </w:r>
      <w:hyperlink r:id="rId22" w:history="1">
        <w:r w:rsidRPr="00B43E58">
          <w:rPr>
            <w:rStyle w:val="Hyperlink"/>
            <w:rFonts w:cs="Arial"/>
            <w:sz w:val="20"/>
          </w:rPr>
          <w:t xml:space="preserve">School </w:t>
        </w:r>
        <w:r w:rsidR="00CD3392" w:rsidRPr="00B43E58">
          <w:rPr>
            <w:rStyle w:val="Hyperlink"/>
            <w:rFonts w:cs="Arial"/>
            <w:sz w:val="20"/>
          </w:rPr>
          <w:t>E</w:t>
        </w:r>
        <w:r w:rsidRPr="00B43E58">
          <w:rPr>
            <w:rStyle w:val="Hyperlink"/>
            <w:rFonts w:cs="Arial"/>
            <w:sz w:val="20"/>
          </w:rPr>
          <w:t>xcursions</w:t>
        </w:r>
      </w:hyperlink>
      <w:r w:rsidRPr="00B43E58">
        <w:rPr>
          <w:rFonts w:cs="Arial"/>
          <w:sz w:val="20"/>
        </w:rPr>
        <w:t xml:space="preserve"> procedure for the Excursion </w:t>
      </w:r>
      <w:r w:rsidR="00CD3392" w:rsidRPr="00B43E58">
        <w:rPr>
          <w:rFonts w:cs="Arial"/>
          <w:sz w:val="20"/>
        </w:rPr>
        <w:t>p</w:t>
      </w:r>
      <w:r w:rsidRPr="00B43E58">
        <w:rPr>
          <w:rFonts w:cs="Arial"/>
          <w:sz w:val="20"/>
        </w:rPr>
        <w:t>lanner template.</w:t>
      </w:r>
      <w:r w:rsidR="008E17C0" w:rsidRPr="00B43E58">
        <w:rPr>
          <w:rFonts w:cs="Arial"/>
          <w:sz w:val="20"/>
        </w:rPr>
        <w:t xml:space="preserve"> </w:t>
      </w:r>
    </w:p>
    <w:p w14:paraId="6B1EA525" w14:textId="77777777" w:rsidR="00051AC8" w:rsidRPr="00B43E58" w:rsidRDefault="00051AC8" w:rsidP="007B0EDF">
      <w:pPr>
        <w:spacing w:before="120" w:after="120"/>
        <w:rPr>
          <w:rFonts w:eastAsia="Times New Roman" w:cs="Arial"/>
          <w:iCs/>
          <w:color w:val="000000"/>
          <w:sz w:val="20"/>
        </w:rPr>
      </w:pPr>
      <w:r w:rsidRPr="00B43E58">
        <w:rPr>
          <w:rFonts w:eastAsia="Times New Roman" w:cs="Arial"/>
          <w:iCs/>
          <w:color w:val="000000"/>
          <w:sz w:val="20"/>
        </w:rPr>
        <w:t>Planning considerations</w:t>
      </w:r>
    </w:p>
    <w:p w14:paraId="6B1EA526" w14:textId="77777777" w:rsidR="00051AC8" w:rsidRPr="00B43E58" w:rsidRDefault="00217744" w:rsidP="007B0EDF">
      <w:pPr>
        <w:spacing w:before="120" w:after="120"/>
        <w:rPr>
          <w:rFonts w:eastAsia="Times New Roman" w:cs="Arial"/>
          <w:i/>
          <w:color w:val="000000"/>
          <w:sz w:val="20"/>
          <w:lang w:eastAsia="zh-CN"/>
        </w:rPr>
      </w:pPr>
      <w:r w:rsidRPr="00B43E58">
        <w:rPr>
          <w:rFonts w:eastAsia="Times New Roman" w:cs="Arial"/>
          <w:i/>
          <w:color w:val="000000"/>
          <w:sz w:val="20"/>
          <w:lang w:eastAsia="zh-CN"/>
        </w:rPr>
        <w:t>Incorporate</w:t>
      </w:r>
      <w:r w:rsidR="00051AC8" w:rsidRPr="00B43E58">
        <w:rPr>
          <w:rFonts w:eastAsia="Times New Roman" w:cs="Arial"/>
          <w:i/>
          <w:color w:val="000000"/>
          <w:sz w:val="20"/>
          <w:lang w:eastAsia="zh-CN"/>
        </w:rPr>
        <w:t xml:space="preserve"> the following factors when planning risk management strategies for this activity</w:t>
      </w:r>
      <w:r w:rsidR="00890164" w:rsidRPr="00B43E58">
        <w:rPr>
          <w:rFonts w:eastAsia="Times New Roman" w:cs="Arial"/>
          <w:i/>
          <w:color w:val="000000"/>
          <w:sz w:val="20"/>
          <w:lang w:eastAsia="zh-CN"/>
        </w:rPr>
        <w:t>.</w:t>
      </w:r>
    </w:p>
    <w:p w14:paraId="6B1EA527" w14:textId="77777777" w:rsidR="00051AC8" w:rsidRPr="00B43E58" w:rsidRDefault="00051AC8" w:rsidP="007B0EDF">
      <w:pPr>
        <w:spacing w:before="120" w:after="120"/>
        <w:rPr>
          <w:rFonts w:eastAsia="Times New Roman" w:cs="Arial"/>
          <w:color w:val="000000"/>
          <w:sz w:val="20"/>
          <w:lang w:eastAsia="zh-CN"/>
        </w:rPr>
      </w:pPr>
      <w:r w:rsidRPr="00B43E58">
        <w:rPr>
          <w:rFonts w:eastAsia="Times New Roman" w:cs="Arial"/>
          <w:b/>
          <w:bCs/>
          <w:color w:val="000000"/>
          <w:sz w:val="20"/>
          <w:lang w:eastAsia="zh-CN"/>
        </w:rPr>
        <w:t>Which students will be involved?</w:t>
      </w:r>
    </w:p>
    <w:p w14:paraId="6B1EA528" w14:textId="77777777" w:rsidR="002C715E" w:rsidRPr="00B43E58" w:rsidRDefault="00017FB3" w:rsidP="00E10740">
      <w:pPr>
        <w:pStyle w:val="BlockText"/>
        <w:numPr>
          <w:ilvl w:val="0"/>
          <w:numId w:val="5"/>
        </w:numPr>
        <w:spacing w:after="0" w:line="240" w:lineRule="auto"/>
        <w:ind w:left="318" w:right="0" w:hanging="284"/>
        <w:rPr>
          <w:rFonts w:cs="Arial"/>
        </w:rPr>
      </w:pPr>
      <w:r w:rsidRPr="00B43E58">
        <w:rPr>
          <w:rFonts w:cs="Arial"/>
        </w:rPr>
        <w:t>T</w:t>
      </w:r>
      <w:r w:rsidR="00051AC8" w:rsidRPr="00B43E58">
        <w:rPr>
          <w:rFonts w:cs="Arial"/>
        </w:rPr>
        <w:t xml:space="preserve">he number of </w:t>
      </w:r>
      <w:r w:rsidR="00AF79C3" w:rsidRPr="00B43E58">
        <w:rPr>
          <w:rFonts w:cs="Arial"/>
        </w:rPr>
        <w:t>participant</w:t>
      </w:r>
      <w:r w:rsidR="00051AC8" w:rsidRPr="00B43E58">
        <w:rPr>
          <w:rFonts w:cs="Arial"/>
        </w:rPr>
        <w:t>s, size of student groups and students' capabilities</w:t>
      </w:r>
      <w:r w:rsidRPr="00B43E58">
        <w:rPr>
          <w:rFonts w:cs="Arial"/>
        </w:rPr>
        <w:t xml:space="preserve"> is considered</w:t>
      </w:r>
      <w:r w:rsidR="00051AC8" w:rsidRPr="00B43E58">
        <w:rPr>
          <w:rFonts w:cs="Arial"/>
        </w:rPr>
        <w:t xml:space="preserve"> e.g. age, experience, competence, fitness, maturity.</w:t>
      </w:r>
    </w:p>
    <w:p w14:paraId="6B1EA529" w14:textId="77777777" w:rsidR="00051AC8"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A</w:t>
      </w:r>
      <w:r w:rsidR="00051AC8" w:rsidRPr="00B43E58">
        <w:rPr>
          <w:rFonts w:cs="Arial"/>
          <w:color w:val="000000"/>
        </w:rPr>
        <w:t xml:space="preserve">ny individual </w:t>
      </w:r>
      <w:r w:rsidR="00AF79C3" w:rsidRPr="00B43E58">
        <w:rPr>
          <w:rFonts w:cs="Arial"/>
          <w:color w:val="000000"/>
        </w:rPr>
        <w:t>participant</w:t>
      </w:r>
      <w:r w:rsidR="00051AC8" w:rsidRPr="00B43E58">
        <w:rPr>
          <w:rFonts w:cs="Arial"/>
          <w:color w:val="000000"/>
        </w:rPr>
        <w:t xml:space="preserve"> needs e.g. personalised learning, support provisions</w:t>
      </w:r>
      <w:r w:rsidRPr="00B43E58">
        <w:rPr>
          <w:rFonts w:cs="Arial"/>
          <w:color w:val="000000"/>
        </w:rPr>
        <w:t xml:space="preserve"> </w:t>
      </w:r>
      <w:r w:rsidRPr="00B43E58">
        <w:rPr>
          <w:rFonts w:cs="Arial"/>
        </w:rPr>
        <w:t>is considered</w:t>
      </w:r>
      <w:r w:rsidR="00051AC8" w:rsidRPr="00B43E58">
        <w:rPr>
          <w:rFonts w:cs="Arial"/>
          <w:color w:val="000000"/>
        </w:rPr>
        <w:t xml:space="preserve"> (including behaviour support plans), health management (including health plans and prescribed medication requirements)</w:t>
      </w:r>
      <w:r w:rsidRPr="00B43E58">
        <w:rPr>
          <w:rFonts w:cs="Arial"/>
          <w:color w:val="000000"/>
        </w:rPr>
        <w:t xml:space="preserve"> that may require additional supervision ratios or identification (including uniforms, hats and/or high visibility wrist bands).</w:t>
      </w:r>
    </w:p>
    <w:p w14:paraId="6B1EA52A" w14:textId="77777777" w:rsidR="00051AC8" w:rsidRPr="00B43E58" w:rsidRDefault="00051AC8" w:rsidP="007B0EDF">
      <w:pPr>
        <w:spacing w:before="120" w:after="120"/>
        <w:rPr>
          <w:rFonts w:eastAsia="Times New Roman" w:cs="Arial"/>
          <w:color w:val="000000"/>
          <w:sz w:val="20"/>
          <w:lang w:eastAsia="zh-CN"/>
        </w:rPr>
      </w:pPr>
      <w:r w:rsidRPr="00B43E58">
        <w:rPr>
          <w:rFonts w:eastAsia="Times New Roman" w:cs="Arial"/>
          <w:b/>
          <w:bCs/>
          <w:color w:val="000000"/>
          <w:sz w:val="20"/>
          <w:lang w:eastAsia="zh-CN"/>
        </w:rPr>
        <w:t>Where will the students be?</w:t>
      </w:r>
    </w:p>
    <w:p w14:paraId="6B1EA52B" w14:textId="77777777" w:rsidR="002C715E" w:rsidRPr="00B43E58" w:rsidRDefault="00017FB3" w:rsidP="00E10740">
      <w:pPr>
        <w:pStyle w:val="BlockText"/>
        <w:numPr>
          <w:ilvl w:val="0"/>
          <w:numId w:val="5"/>
        </w:numPr>
        <w:spacing w:after="0" w:line="240" w:lineRule="auto"/>
        <w:ind w:left="318" w:right="0" w:hanging="284"/>
        <w:rPr>
          <w:rFonts w:cs="Arial"/>
        </w:rPr>
      </w:pPr>
      <w:r w:rsidRPr="00B43E58">
        <w:rPr>
          <w:rFonts w:cs="Arial"/>
        </w:rPr>
        <w:t>T</w:t>
      </w:r>
      <w:r w:rsidR="00051AC8" w:rsidRPr="00B43E58">
        <w:rPr>
          <w:rFonts w:cs="Arial"/>
        </w:rPr>
        <w:t>he location of the activity</w:t>
      </w:r>
      <w:r w:rsidRPr="00B43E58">
        <w:rPr>
          <w:rFonts w:cs="Arial"/>
        </w:rPr>
        <w:t xml:space="preserve"> is considered</w:t>
      </w:r>
      <w:r w:rsidR="00051AC8" w:rsidRPr="00B43E58">
        <w:rPr>
          <w:rFonts w:cs="Arial"/>
        </w:rPr>
        <w:t xml:space="preserve"> e.g. remote/easily accessible, public /private, school/classroom/workshop</w:t>
      </w:r>
      <w:r w:rsidR="00790943" w:rsidRPr="00B43E58">
        <w:rPr>
          <w:rFonts w:cs="Arial"/>
        </w:rPr>
        <w:t xml:space="preserve"> or </w:t>
      </w:r>
      <w:r w:rsidR="00051AC8" w:rsidRPr="00B43E58">
        <w:rPr>
          <w:rFonts w:cs="Arial"/>
        </w:rPr>
        <w:t>other.</w:t>
      </w:r>
    </w:p>
    <w:p w14:paraId="6B1EA52C" w14:textId="77777777" w:rsidR="002C715E"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T</w:t>
      </w:r>
      <w:r w:rsidR="00051AC8" w:rsidRPr="00B43E58">
        <w:rPr>
          <w:rFonts w:cs="Arial"/>
          <w:color w:val="000000"/>
        </w:rPr>
        <w:t xml:space="preserve">he number of </w:t>
      </w:r>
      <w:r w:rsidR="00AF79C3" w:rsidRPr="00B43E58">
        <w:rPr>
          <w:rFonts w:cs="Arial"/>
          <w:color w:val="000000"/>
        </w:rPr>
        <w:t>participant</w:t>
      </w:r>
      <w:r w:rsidR="00051AC8" w:rsidRPr="00B43E58">
        <w:rPr>
          <w:rFonts w:cs="Arial"/>
          <w:color w:val="000000"/>
        </w:rPr>
        <w:t>s</w:t>
      </w:r>
      <w:r w:rsidRPr="00B43E58">
        <w:rPr>
          <w:rFonts w:cs="Arial"/>
          <w:color w:val="000000"/>
        </w:rPr>
        <w:t xml:space="preserve"> is</w:t>
      </w:r>
      <w:r w:rsidR="00051AC8" w:rsidRPr="00B43E58">
        <w:rPr>
          <w:rFonts w:cs="Arial"/>
          <w:color w:val="000000"/>
        </w:rPr>
        <w:t xml:space="preserve"> appropriate for the available space</w:t>
      </w:r>
      <w:r w:rsidRPr="00B43E58">
        <w:rPr>
          <w:rFonts w:cs="Arial"/>
          <w:color w:val="000000"/>
        </w:rPr>
        <w:t>.</w:t>
      </w:r>
    </w:p>
    <w:p w14:paraId="6B1EA52D" w14:textId="77777777" w:rsidR="002C715E"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 xml:space="preserve">If outdoors – </w:t>
      </w:r>
      <w:proofErr w:type="spellStart"/>
      <w:r w:rsidRPr="00B43E58">
        <w:rPr>
          <w:rFonts w:cs="Arial"/>
          <w:color w:val="000000"/>
        </w:rPr>
        <w:t>sunsafe</w:t>
      </w:r>
      <w:proofErr w:type="spellEnd"/>
      <w:r w:rsidRPr="00B43E58">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The site is checked for hazards (e.g. poisonous plants, dangerous animals, uneven terrain, barbed wire) and necessary controls implemented.</w:t>
      </w:r>
    </w:p>
    <w:p w14:paraId="6B1EA52F" w14:textId="77777777" w:rsidR="00017FB3" w:rsidRPr="00B43E58" w:rsidRDefault="00017FB3" w:rsidP="00E10740">
      <w:pPr>
        <w:pStyle w:val="BlockText"/>
        <w:numPr>
          <w:ilvl w:val="0"/>
          <w:numId w:val="5"/>
        </w:numPr>
        <w:spacing w:after="0" w:line="240" w:lineRule="auto"/>
        <w:ind w:left="318" w:right="0" w:hanging="284"/>
        <w:rPr>
          <w:rFonts w:cs="Arial"/>
          <w:color w:val="000000"/>
        </w:rPr>
      </w:pPr>
      <w:r w:rsidRPr="00B43E58">
        <w:rPr>
          <w:rFonts w:cs="Arial"/>
          <w:color w:val="000000"/>
        </w:rPr>
        <w:t>The nature of the activity is considered to ascertain whether safety/exclusion zone</w:t>
      </w:r>
      <w:r w:rsidR="00FE38A6" w:rsidRPr="00B43E58">
        <w:rPr>
          <w:rFonts w:cs="Arial"/>
          <w:color w:val="000000"/>
        </w:rPr>
        <w:t>s</w:t>
      </w:r>
      <w:r w:rsidRPr="00B43E58">
        <w:rPr>
          <w:rFonts w:cs="Arial"/>
          <w:color w:val="000000"/>
        </w:rPr>
        <w:t xml:space="preserve"> or spectator zone</w:t>
      </w:r>
      <w:r w:rsidR="00FE38A6" w:rsidRPr="00B43E58">
        <w:rPr>
          <w:rFonts w:cs="Arial"/>
          <w:color w:val="000000"/>
        </w:rPr>
        <w:t>s</w:t>
      </w:r>
      <w:r w:rsidRPr="00B43E58">
        <w:rPr>
          <w:rFonts w:cs="Arial"/>
          <w:color w:val="000000"/>
        </w:rPr>
        <w:t xml:space="preserve"> </w:t>
      </w:r>
      <w:r w:rsidR="00FE38A6" w:rsidRPr="00B43E58">
        <w:rPr>
          <w:rFonts w:cs="Arial"/>
          <w:color w:val="000000"/>
        </w:rPr>
        <w:t xml:space="preserve">are </w:t>
      </w:r>
      <w:r w:rsidRPr="00B43E58">
        <w:rPr>
          <w:rFonts w:cs="Arial"/>
          <w:color w:val="000000"/>
        </w:rPr>
        <w:t>appropriate.</w:t>
      </w:r>
    </w:p>
    <w:p w14:paraId="6B1EA530" w14:textId="77777777" w:rsidR="00051AC8" w:rsidRPr="00B43E58" w:rsidRDefault="00051AC8" w:rsidP="00E10740">
      <w:pPr>
        <w:pStyle w:val="BlockText"/>
        <w:numPr>
          <w:ilvl w:val="0"/>
          <w:numId w:val="5"/>
        </w:numPr>
        <w:spacing w:after="0" w:line="240" w:lineRule="auto"/>
        <w:ind w:left="318" w:right="0" w:hanging="284"/>
        <w:rPr>
          <w:rFonts w:cs="Arial"/>
          <w:color w:val="000000"/>
        </w:rPr>
      </w:pPr>
      <w:r w:rsidRPr="00B43E58">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What will the students be doing?</w:t>
      </w:r>
    </w:p>
    <w:p w14:paraId="6B1EA532" w14:textId="77777777" w:rsidR="00051AC8" w:rsidRPr="00B43E58" w:rsidRDefault="00017FB3"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The</w:t>
      </w:r>
      <w:r w:rsidR="00051AC8" w:rsidRPr="00B43E58">
        <w:rPr>
          <w:rFonts w:ascii="Arial" w:hAnsi="Arial" w:cs="Arial"/>
          <w:color w:val="000000"/>
          <w:sz w:val="20"/>
          <w:szCs w:val="20"/>
        </w:rPr>
        <w:t xml:space="preserve"> nature and duration of the activity</w:t>
      </w:r>
      <w:r w:rsidRPr="00B43E58">
        <w:rPr>
          <w:rFonts w:ascii="Arial" w:hAnsi="Arial" w:cs="Arial"/>
          <w:color w:val="000000"/>
          <w:sz w:val="20"/>
          <w:szCs w:val="20"/>
        </w:rPr>
        <w:t xml:space="preserve"> is considered</w:t>
      </w:r>
      <w:r w:rsidR="00051AC8" w:rsidRPr="00B43E58">
        <w:rPr>
          <w:rFonts w:ascii="Arial" w:hAnsi="Arial" w:cs="Arial"/>
          <w:color w:val="000000"/>
          <w:sz w:val="20"/>
          <w:szCs w:val="20"/>
        </w:rPr>
        <w:t xml:space="preserve"> i.e. need for drinking water, food, rest, appropriate clothing, warm-up and warm-down.</w:t>
      </w:r>
    </w:p>
    <w:p w14:paraId="6B1EA533"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Instruction in rules</w:t>
      </w:r>
      <w:r w:rsidR="00017FB3" w:rsidRPr="00B43E58">
        <w:rPr>
          <w:rFonts w:ascii="Arial" w:hAnsi="Arial" w:cs="Arial"/>
          <w:color w:val="000000"/>
          <w:sz w:val="20"/>
          <w:szCs w:val="20"/>
        </w:rPr>
        <w:t xml:space="preserve">, </w:t>
      </w:r>
      <w:r w:rsidRPr="00B43E58">
        <w:rPr>
          <w:rFonts w:ascii="Arial" w:hAnsi="Arial" w:cs="Arial"/>
          <w:color w:val="000000"/>
          <w:sz w:val="20"/>
          <w:szCs w:val="20"/>
        </w:rPr>
        <w:t>pre-requisite skills</w:t>
      </w:r>
      <w:r w:rsidR="00017FB3" w:rsidRPr="00B43E58">
        <w:rPr>
          <w:rFonts w:ascii="Arial" w:hAnsi="Arial" w:cs="Arial"/>
          <w:color w:val="000000"/>
          <w:sz w:val="20"/>
          <w:szCs w:val="20"/>
        </w:rPr>
        <w:t xml:space="preserve"> and safety procedures</w:t>
      </w:r>
      <w:r w:rsidRPr="00B43E58">
        <w:rPr>
          <w:rFonts w:ascii="Arial" w:hAnsi="Arial" w:cs="Arial"/>
          <w:color w:val="000000"/>
          <w:sz w:val="20"/>
          <w:szCs w:val="20"/>
        </w:rPr>
        <w:t xml:space="preserve"> is provided</w:t>
      </w:r>
      <w:r w:rsidR="00017FB3" w:rsidRPr="00B43E58">
        <w:rPr>
          <w:rFonts w:ascii="Arial" w:hAnsi="Arial" w:cs="Arial"/>
          <w:color w:val="000000"/>
          <w:sz w:val="20"/>
          <w:szCs w:val="20"/>
        </w:rPr>
        <w:t xml:space="preserve"> to </w:t>
      </w:r>
      <w:r w:rsidR="00AF79C3" w:rsidRPr="00B43E58">
        <w:rPr>
          <w:rFonts w:ascii="Arial" w:hAnsi="Arial" w:cs="Arial"/>
          <w:color w:val="000000"/>
          <w:sz w:val="20"/>
          <w:szCs w:val="20"/>
        </w:rPr>
        <w:t>participant</w:t>
      </w:r>
      <w:r w:rsidR="00017FB3" w:rsidRPr="00B43E58">
        <w:rPr>
          <w:rFonts w:ascii="Arial" w:hAnsi="Arial" w:cs="Arial"/>
          <w:color w:val="000000"/>
          <w:sz w:val="20"/>
          <w:szCs w:val="20"/>
        </w:rPr>
        <w:t>s</w:t>
      </w:r>
      <w:r w:rsidRPr="00B43E58">
        <w:rPr>
          <w:rFonts w:ascii="Arial" w:hAnsi="Arial" w:cs="Arial"/>
          <w:color w:val="000000"/>
          <w:sz w:val="20"/>
          <w:szCs w:val="20"/>
        </w:rPr>
        <w:t>.</w:t>
      </w:r>
    </w:p>
    <w:p w14:paraId="6B1EA534"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Student skills are developed in a progressive and sequential manner.</w:t>
      </w:r>
    </w:p>
    <w:p w14:paraId="6B1EA535"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B43E58">
        <w:rPr>
          <w:rFonts w:ascii="Arial" w:hAnsi="Arial" w:cs="Arial"/>
          <w:color w:val="000000"/>
          <w:sz w:val="20"/>
          <w:szCs w:val="20"/>
        </w:rPr>
        <w:t>Epipen</w:t>
      </w:r>
      <w:proofErr w:type="spellEnd"/>
      <w:r w:rsidRPr="00B43E58">
        <w:rPr>
          <w:rFonts w:ascii="Arial" w:hAnsi="Arial" w:cs="Arial"/>
          <w:color w:val="000000"/>
          <w:sz w:val="20"/>
          <w:szCs w:val="20"/>
        </w:rPr>
        <w:t>®, and students' personal prescribed medications as required in health plans are available.</w:t>
      </w:r>
    </w:p>
    <w:p w14:paraId="6B1EA536"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Emergency response strategies are in place </w:t>
      </w:r>
      <w:r w:rsidR="008846AC" w:rsidRPr="00B43E58">
        <w:rPr>
          <w:rFonts w:ascii="Arial" w:hAnsi="Arial" w:cs="Arial"/>
          <w:color w:val="000000"/>
          <w:sz w:val="20"/>
          <w:szCs w:val="20"/>
        </w:rPr>
        <w:t>that include, but not limited to,</w:t>
      </w:r>
      <w:r w:rsidRPr="00B43E58">
        <w:rPr>
          <w:rFonts w:ascii="Arial" w:hAnsi="Arial" w:cs="Arial"/>
          <w:color w:val="000000"/>
          <w:sz w:val="20"/>
          <w:szCs w:val="20"/>
        </w:rPr>
        <w:t xml:space="preserve"> communication plans (e.g. mobile phone, walkie talkie), safety induction, evacuation plans.</w:t>
      </w:r>
    </w:p>
    <w:p w14:paraId="6B1EA537"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Hair, clothing, footwear and jewellery are worn in a manner that is appropriate and safe for the activity.</w:t>
      </w:r>
    </w:p>
    <w:p w14:paraId="6B1EA538"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Personal items, e.g. drink bottles, towels and mouthguards, </w:t>
      </w:r>
      <w:r w:rsidR="00017FB3" w:rsidRPr="00B43E58">
        <w:rPr>
          <w:rFonts w:ascii="Arial" w:hAnsi="Arial" w:cs="Arial"/>
          <w:color w:val="000000"/>
          <w:sz w:val="20"/>
          <w:szCs w:val="20"/>
        </w:rPr>
        <w:t>are not</w:t>
      </w:r>
      <w:r w:rsidRPr="00B43E58">
        <w:rPr>
          <w:rFonts w:ascii="Arial" w:hAnsi="Arial" w:cs="Arial"/>
          <w:color w:val="000000"/>
          <w:sz w:val="20"/>
          <w:szCs w:val="20"/>
        </w:rPr>
        <w:t xml:space="preserve"> shared between </w:t>
      </w:r>
      <w:r w:rsidR="00AF79C3" w:rsidRPr="00B43E58">
        <w:rPr>
          <w:rFonts w:ascii="Arial" w:hAnsi="Arial" w:cs="Arial"/>
          <w:color w:val="000000"/>
          <w:sz w:val="20"/>
          <w:szCs w:val="20"/>
        </w:rPr>
        <w:t>participant</w:t>
      </w:r>
      <w:r w:rsidRPr="00B43E58">
        <w:rPr>
          <w:rFonts w:ascii="Arial" w:hAnsi="Arial" w:cs="Arial"/>
          <w:color w:val="000000"/>
          <w:sz w:val="20"/>
          <w:szCs w:val="20"/>
        </w:rPr>
        <w:t>s.</w:t>
      </w:r>
    </w:p>
    <w:p w14:paraId="6B1EA539"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What will the students be using?</w:t>
      </w:r>
    </w:p>
    <w:p w14:paraId="6B1EA53A"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Instruction in safety procedures and safe handling of equipment is provided.</w:t>
      </w:r>
    </w:p>
    <w:p w14:paraId="6B1EA53B" w14:textId="77777777" w:rsidR="00051AC8" w:rsidRPr="00B43E58" w:rsidRDefault="00017FB3"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All</w:t>
      </w:r>
      <w:r w:rsidRPr="00B43E58" w:rsidDel="00017FB3">
        <w:rPr>
          <w:rFonts w:ascii="Arial" w:hAnsi="Arial" w:cs="Arial"/>
          <w:color w:val="000000"/>
          <w:sz w:val="20"/>
          <w:szCs w:val="20"/>
        </w:rPr>
        <w:t xml:space="preserve"> </w:t>
      </w:r>
      <w:r w:rsidRPr="00B43E58">
        <w:rPr>
          <w:rFonts w:ascii="Arial" w:hAnsi="Arial" w:cs="Arial"/>
          <w:color w:val="000000"/>
          <w:sz w:val="20"/>
          <w:szCs w:val="20"/>
        </w:rPr>
        <w:t>e</w:t>
      </w:r>
      <w:r w:rsidR="00051AC8" w:rsidRPr="00B43E58">
        <w:rPr>
          <w:rFonts w:ascii="Arial" w:hAnsi="Arial" w:cs="Arial"/>
          <w:color w:val="000000"/>
          <w:sz w:val="20"/>
          <w:szCs w:val="20"/>
        </w:rPr>
        <w:t xml:space="preserve">quipment </w:t>
      </w:r>
      <w:r w:rsidRPr="00B43E58">
        <w:rPr>
          <w:rFonts w:ascii="Arial" w:hAnsi="Arial" w:cs="Arial"/>
          <w:color w:val="000000"/>
          <w:sz w:val="20"/>
          <w:szCs w:val="20"/>
        </w:rPr>
        <w:t xml:space="preserve">(including protective equipment) </w:t>
      </w:r>
      <w:r w:rsidR="00051AC8" w:rsidRPr="00B43E58">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B43E58" w:rsidRDefault="00E41B06" w:rsidP="00E10740">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B43E58">
          <w:rPr>
            <w:rFonts w:ascii="Arial" w:hAnsi="Arial" w:cs="Arial"/>
            <w:color w:val="000000"/>
            <w:sz w:val="20"/>
            <w:szCs w:val="20"/>
          </w:rPr>
          <w:t xml:space="preserve">Relevant </w:t>
        </w:r>
        <w:r w:rsidR="00051AC8" w:rsidRPr="00B43E58">
          <w:rPr>
            <w:rStyle w:val="Hyperlink"/>
            <w:rFonts w:ascii="Arial" w:eastAsia="Times" w:hAnsi="Arial" w:cs="Arial"/>
            <w:sz w:val="20"/>
            <w:szCs w:val="20"/>
            <w:lang w:eastAsia="en-AU"/>
          </w:rPr>
          <w:t>department procedures and guidelines</w:t>
        </w:r>
      </w:hyperlink>
      <w:r w:rsidR="00051AC8" w:rsidRPr="00B43E58">
        <w:rPr>
          <w:rFonts w:ascii="Arial" w:hAnsi="Arial" w:cs="Arial"/>
          <w:color w:val="000000"/>
          <w:sz w:val="20"/>
          <w:szCs w:val="20"/>
        </w:rPr>
        <w:t xml:space="preserve"> are adhered to for the use of equipment</w:t>
      </w:r>
      <w:r w:rsidR="00017FB3" w:rsidRPr="00B43E58">
        <w:rPr>
          <w:rFonts w:ascii="Arial" w:hAnsi="Arial" w:cs="Arial"/>
          <w:color w:val="000000"/>
          <w:sz w:val="20"/>
          <w:szCs w:val="20"/>
        </w:rPr>
        <w:t>, compliance of equipment and appropriate</w:t>
      </w:r>
      <w:r w:rsidR="00051AC8" w:rsidRPr="00B43E58">
        <w:rPr>
          <w:rFonts w:ascii="Arial" w:hAnsi="Arial" w:cs="Arial"/>
          <w:color w:val="000000"/>
          <w:sz w:val="20"/>
          <w:szCs w:val="20"/>
        </w:rPr>
        <w:t xml:space="preserve"> work processes.</w:t>
      </w:r>
    </w:p>
    <w:p w14:paraId="6B1EA53D" w14:textId="77777777" w:rsidR="00051AC8" w:rsidRPr="00B43E58" w:rsidRDefault="00051AC8" w:rsidP="007B0EDF">
      <w:pPr>
        <w:pStyle w:val="NormalWeb"/>
        <w:spacing w:before="120" w:beforeAutospacing="0" w:after="120" w:afterAutospacing="0"/>
        <w:rPr>
          <w:rFonts w:ascii="Arial" w:hAnsi="Arial" w:cs="Arial"/>
          <w:color w:val="000000"/>
          <w:sz w:val="20"/>
          <w:szCs w:val="20"/>
        </w:rPr>
      </w:pPr>
      <w:r w:rsidRPr="00B43E58">
        <w:rPr>
          <w:rStyle w:val="Strong"/>
          <w:rFonts w:ascii="Arial" w:hAnsi="Arial" w:cs="Arial"/>
          <w:color w:val="000000"/>
          <w:sz w:val="20"/>
          <w:szCs w:val="20"/>
        </w:rPr>
        <w:t>Who will be leading the activity?</w:t>
      </w:r>
    </w:p>
    <w:p w14:paraId="6B1EA53E"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A registered teacher </w:t>
      </w:r>
      <w:r w:rsidR="00017FB3" w:rsidRPr="00B43E58">
        <w:rPr>
          <w:rFonts w:ascii="Arial" w:hAnsi="Arial" w:cs="Arial"/>
          <w:color w:val="000000"/>
          <w:sz w:val="20"/>
          <w:szCs w:val="20"/>
        </w:rPr>
        <w:t xml:space="preserve">will have </w:t>
      </w:r>
      <w:r w:rsidRPr="00B43E58">
        <w:rPr>
          <w:rFonts w:ascii="Arial" w:hAnsi="Arial" w:cs="Arial"/>
          <w:color w:val="000000"/>
          <w:sz w:val="20"/>
          <w:szCs w:val="20"/>
        </w:rPr>
        <w:t>overall responsibility for the activity.</w:t>
      </w:r>
    </w:p>
    <w:p w14:paraId="6B1EA53F"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Sufficient adult supervision is in place to manage the activity safely (including in emergency situations). </w:t>
      </w:r>
    </w:p>
    <w:p w14:paraId="6B1EA540"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The activity leader has the </w:t>
      </w:r>
      <w:r w:rsidR="00017FB3" w:rsidRPr="00B43E58">
        <w:rPr>
          <w:rFonts w:ascii="Arial" w:hAnsi="Arial" w:cs="Arial"/>
          <w:color w:val="000000"/>
          <w:sz w:val="20"/>
          <w:szCs w:val="20"/>
        </w:rPr>
        <w:t xml:space="preserve">expertise (formal qualifications) or </w:t>
      </w:r>
      <w:r w:rsidRPr="00B43E58">
        <w:rPr>
          <w:rFonts w:ascii="Arial" w:hAnsi="Arial" w:cs="Arial"/>
          <w:color w:val="000000"/>
          <w:sz w:val="20"/>
          <w:szCs w:val="20"/>
        </w:rPr>
        <w:t xml:space="preserve">competence (knowledge and skills) to plan, induct, instruct and manage the activity safely for </w:t>
      </w:r>
      <w:r w:rsidR="00AF79C3" w:rsidRPr="00B43E58">
        <w:rPr>
          <w:rFonts w:ascii="Arial" w:hAnsi="Arial" w:cs="Arial"/>
          <w:color w:val="000000"/>
          <w:sz w:val="20"/>
          <w:szCs w:val="20"/>
        </w:rPr>
        <w:t xml:space="preserve">participants </w:t>
      </w:r>
      <w:r w:rsidRPr="00B43E58">
        <w:rPr>
          <w:rFonts w:ascii="Arial" w:hAnsi="Arial" w:cs="Arial"/>
          <w:color w:val="000000"/>
          <w:sz w:val="20"/>
          <w:szCs w:val="20"/>
        </w:rPr>
        <w:t>and others.</w:t>
      </w:r>
    </w:p>
    <w:p w14:paraId="6B1EA541" w14:textId="77777777" w:rsidR="00051AC8" w:rsidRPr="00B43E58" w:rsidRDefault="00051AC8" w:rsidP="00E10740">
      <w:pPr>
        <w:pStyle w:val="ListParagraph"/>
        <w:numPr>
          <w:ilvl w:val="0"/>
          <w:numId w:val="4"/>
        </w:numPr>
        <w:spacing w:before="120" w:after="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There are sufficient </w:t>
      </w:r>
      <w:r w:rsidR="00017FB3" w:rsidRPr="00B43E58">
        <w:rPr>
          <w:rFonts w:ascii="Arial" w:hAnsi="Arial" w:cs="Arial"/>
          <w:color w:val="000000"/>
          <w:sz w:val="20"/>
          <w:szCs w:val="20"/>
        </w:rPr>
        <w:t xml:space="preserve">supervisors </w:t>
      </w:r>
      <w:r w:rsidRPr="00B43E58">
        <w:rPr>
          <w:rFonts w:ascii="Arial" w:hAnsi="Arial" w:cs="Arial"/>
          <w:color w:val="000000"/>
          <w:sz w:val="20"/>
          <w:szCs w:val="20"/>
        </w:rPr>
        <w:t>present with current First Aid qualifications (including CPR) or ready access to qualified first aid personnel.</w:t>
      </w:r>
    </w:p>
    <w:p w14:paraId="6B1EA542" w14:textId="77777777" w:rsidR="00AF79C3" w:rsidRPr="00B43E58" w:rsidRDefault="00AF79C3" w:rsidP="00E10740">
      <w:pPr>
        <w:pStyle w:val="ListParagraph"/>
        <w:numPr>
          <w:ilvl w:val="0"/>
          <w:numId w:val="4"/>
        </w:numPr>
        <w:spacing w:before="120" w:after="120" w:line="240" w:lineRule="auto"/>
        <w:rPr>
          <w:rFonts w:ascii="Arial" w:hAnsi="Arial" w:cs="Arial"/>
          <w:color w:val="000000"/>
          <w:sz w:val="20"/>
          <w:szCs w:val="20"/>
        </w:rPr>
      </w:pPr>
      <w:r w:rsidRPr="00B43E58">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B43E58">
        <w:rPr>
          <w:rFonts w:ascii="Arial" w:hAnsi="Arial" w:cs="Arial"/>
          <w:color w:val="000000"/>
          <w:sz w:val="20"/>
          <w:szCs w:val="20"/>
        </w:rPr>
        <w:t>for</w:t>
      </w:r>
      <w:r w:rsidRPr="00B43E58">
        <w:rPr>
          <w:rFonts w:ascii="Arial" w:hAnsi="Arial" w:cs="Arial"/>
          <w:color w:val="000000"/>
          <w:sz w:val="20"/>
          <w:szCs w:val="20"/>
        </w:rPr>
        <w:t xml:space="preserve"> the activity.</w:t>
      </w:r>
    </w:p>
    <w:p w14:paraId="6B1EA543" w14:textId="77777777" w:rsidR="00017FB3" w:rsidRPr="00B43E58" w:rsidRDefault="00017FB3" w:rsidP="00E10740">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B43E58">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B43E58" w:rsidRDefault="00051AC8" w:rsidP="00E10740">
      <w:pPr>
        <w:pStyle w:val="ListParagraph"/>
        <w:numPr>
          <w:ilvl w:val="0"/>
          <w:numId w:val="4"/>
        </w:numPr>
        <w:spacing w:before="120" w:line="240" w:lineRule="auto"/>
        <w:ind w:left="357" w:hanging="357"/>
        <w:rPr>
          <w:rFonts w:ascii="Arial" w:hAnsi="Arial" w:cs="Arial"/>
          <w:color w:val="000000"/>
          <w:sz w:val="20"/>
          <w:szCs w:val="20"/>
        </w:rPr>
      </w:pPr>
      <w:r w:rsidRPr="00B43E58">
        <w:rPr>
          <w:rFonts w:ascii="Arial" w:hAnsi="Arial" w:cs="Arial"/>
          <w:color w:val="000000"/>
          <w:sz w:val="20"/>
          <w:szCs w:val="20"/>
        </w:rPr>
        <w:t xml:space="preserve">Blue Card requirements are adhered to for </w:t>
      </w:r>
      <w:r w:rsidR="00017FB3" w:rsidRPr="00B43E58">
        <w:rPr>
          <w:rFonts w:ascii="Arial" w:hAnsi="Arial" w:cs="Arial"/>
          <w:color w:val="000000"/>
          <w:sz w:val="20"/>
          <w:szCs w:val="20"/>
        </w:rPr>
        <w:t xml:space="preserve">all supervising </w:t>
      </w:r>
      <w:r w:rsidRPr="00B43E58">
        <w:rPr>
          <w:rFonts w:ascii="Arial" w:hAnsi="Arial" w:cs="Arial"/>
          <w:color w:val="000000"/>
          <w:sz w:val="20"/>
          <w:szCs w:val="20"/>
        </w:rPr>
        <w:t>leaders/volunteers.</w:t>
      </w:r>
    </w:p>
    <w:p w14:paraId="6B1EA545" w14:textId="71E77892" w:rsidR="00520567" w:rsidRPr="00B43E58" w:rsidRDefault="00E41B06"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E30260" w:rsidRPr="00B43E58">
            <w:rPr>
              <w:rFonts w:ascii="Segoe UI Symbol" w:eastAsia="MS Gothic" w:hAnsi="Segoe UI Symbol" w:cs="Segoe UI Symbol"/>
              <w:b/>
              <w:iCs/>
              <w:color w:val="000000"/>
              <w:sz w:val="20"/>
              <w:szCs w:val="20"/>
            </w:rPr>
            <w:t>☒</w:t>
          </w:r>
        </w:sdtContent>
      </w:sdt>
      <w:r w:rsidR="00520567" w:rsidRPr="00B43E58">
        <w:rPr>
          <w:rFonts w:ascii="Arial" w:eastAsia="Times New Roman" w:hAnsi="Arial" w:cs="Arial"/>
          <w:b/>
          <w:iCs/>
          <w:color w:val="000000"/>
          <w:sz w:val="20"/>
          <w:szCs w:val="20"/>
        </w:rPr>
        <w:t xml:space="preserve"> </w:t>
      </w:r>
      <w:r w:rsidR="00520567" w:rsidRPr="00B43E58">
        <w:rPr>
          <w:rFonts w:ascii="Arial" w:hAnsi="Arial" w:cs="Arial"/>
          <w:b/>
          <w:color w:val="000000"/>
          <w:sz w:val="20"/>
          <w:szCs w:val="20"/>
        </w:rPr>
        <w:t xml:space="preserve">I have incorporated the above factors when planning my risk management strategies for this activity.  </w:t>
      </w:r>
    </w:p>
    <w:p w14:paraId="6B1EA546" w14:textId="07A5C73A" w:rsidR="0060616E" w:rsidRPr="00B43E58" w:rsidRDefault="00E41B06"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C47653" w:rsidRPr="00B43E58">
            <w:rPr>
              <w:rFonts w:ascii="Segoe UI Symbol" w:eastAsia="MS Gothic" w:hAnsi="Segoe UI Symbol" w:cs="Segoe UI Symbol"/>
              <w:b/>
              <w:iCs/>
              <w:color w:val="000000"/>
              <w:sz w:val="20"/>
              <w:szCs w:val="20"/>
            </w:rPr>
            <w:t>☐</w:t>
          </w:r>
        </w:sdtContent>
      </w:sdt>
      <w:r w:rsidR="0060616E" w:rsidRPr="00B43E58">
        <w:rPr>
          <w:rFonts w:ascii="Arial" w:eastAsia="Times New Roman" w:hAnsi="Arial" w:cs="Arial"/>
          <w:b/>
          <w:iCs/>
          <w:color w:val="000000"/>
          <w:sz w:val="20"/>
          <w:szCs w:val="20"/>
        </w:rPr>
        <w:t xml:space="preserve"> </w:t>
      </w:r>
      <w:r w:rsidR="0060616E" w:rsidRPr="00B43E58">
        <w:rPr>
          <w:rFonts w:ascii="Arial" w:hAnsi="Arial" w:cs="Arial"/>
          <w:b/>
          <w:color w:val="000000"/>
          <w:sz w:val="20"/>
          <w:szCs w:val="20"/>
        </w:rPr>
        <w:t xml:space="preserve">Additional activity-specific requirements for </w:t>
      </w:r>
      <w:r w:rsidR="00AF79C3" w:rsidRPr="00B43E58">
        <w:rPr>
          <w:rFonts w:ascii="Arial" w:hAnsi="Arial" w:cs="Arial"/>
          <w:b/>
          <w:color w:val="000000"/>
          <w:sz w:val="20"/>
          <w:szCs w:val="20"/>
        </w:rPr>
        <w:t>participant</w:t>
      </w:r>
      <w:r w:rsidR="0060616E" w:rsidRPr="00B43E58">
        <w:rPr>
          <w:rFonts w:ascii="Arial" w:hAnsi="Arial" w:cs="Arial"/>
          <w:b/>
          <w:color w:val="000000"/>
          <w:sz w:val="20"/>
          <w:szCs w:val="20"/>
        </w:rPr>
        <w:t>s with specialised learning needs are provided in the Other Details box below.</w:t>
      </w:r>
    </w:p>
    <w:p w14:paraId="6B1EA547" w14:textId="77777777" w:rsidR="002C715E" w:rsidRPr="00B43E58"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B43E58" w14:paraId="6B1EA549" w14:textId="77777777" w:rsidTr="007B0EDF">
        <w:trPr>
          <w:tblHeader/>
        </w:trPr>
        <w:tc>
          <w:tcPr>
            <w:tcW w:w="10420" w:type="dxa"/>
            <w:shd w:val="clear" w:color="auto" w:fill="D9D9D9"/>
          </w:tcPr>
          <w:p w14:paraId="6B1EA548" w14:textId="77777777" w:rsidR="0060616E" w:rsidRPr="00B43E58" w:rsidRDefault="0060616E" w:rsidP="007B0EDF">
            <w:pPr>
              <w:pStyle w:val="DETMinSuperEquipGovernBodies"/>
              <w:spacing w:before="120" w:after="120"/>
              <w:rPr>
                <w:rFonts w:cs="Arial"/>
                <w:sz w:val="20"/>
                <w:szCs w:val="20"/>
              </w:rPr>
            </w:pPr>
            <w:r w:rsidRPr="00B43E58">
              <w:rPr>
                <w:rFonts w:cs="Arial"/>
                <w:sz w:val="20"/>
                <w:szCs w:val="20"/>
              </w:rPr>
              <w:br w:type="page"/>
              <w:t xml:space="preserve">Other </w:t>
            </w:r>
            <w:r w:rsidR="006F1E36" w:rsidRPr="00B43E58">
              <w:rPr>
                <w:rFonts w:cs="Arial"/>
                <w:sz w:val="20"/>
                <w:szCs w:val="20"/>
              </w:rPr>
              <w:t>D</w:t>
            </w:r>
            <w:r w:rsidRPr="00B43E58">
              <w:rPr>
                <w:rFonts w:cs="Arial"/>
                <w:sz w:val="20"/>
                <w:szCs w:val="20"/>
              </w:rPr>
              <w:t>etails:</w:t>
            </w:r>
          </w:p>
        </w:tc>
      </w:tr>
      <w:tr w:rsidR="0060616E" w:rsidRPr="00B43E58" w14:paraId="6B1EA54E" w14:textId="77777777" w:rsidTr="007B0EDF">
        <w:trPr>
          <w:trHeight w:val="873"/>
          <w:tblHeader/>
        </w:trPr>
        <w:tc>
          <w:tcPr>
            <w:tcW w:w="10420" w:type="dxa"/>
          </w:tcPr>
          <w:p w14:paraId="6B1EA54A" w14:textId="6B6CB40A" w:rsidR="0060616E" w:rsidRPr="00B43E58" w:rsidRDefault="0060616E" w:rsidP="007B0EDF">
            <w:pPr>
              <w:spacing w:before="120" w:after="120"/>
              <w:rPr>
                <w:rFonts w:cs="Arial"/>
                <w:sz w:val="20"/>
              </w:rPr>
            </w:pPr>
          </w:p>
          <w:p w14:paraId="6B1EA54B" w14:textId="77777777" w:rsidR="0060616E" w:rsidRPr="00B43E58" w:rsidRDefault="0060616E" w:rsidP="007B0EDF">
            <w:pPr>
              <w:spacing w:before="120" w:after="120"/>
              <w:rPr>
                <w:rFonts w:cs="Arial"/>
                <w:sz w:val="20"/>
              </w:rPr>
            </w:pPr>
          </w:p>
          <w:p w14:paraId="6B1EA54C" w14:textId="77777777" w:rsidR="006078B6" w:rsidRPr="00B43E58" w:rsidRDefault="006078B6" w:rsidP="007B0EDF">
            <w:pPr>
              <w:spacing w:before="120" w:after="120"/>
              <w:rPr>
                <w:rFonts w:cs="Arial"/>
                <w:sz w:val="20"/>
              </w:rPr>
            </w:pPr>
          </w:p>
          <w:p w14:paraId="6B1EA54D" w14:textId="77777777" w:rsidR="0060616E" w:rsidRPr="00B43E58" w:rsidRDefault="0060616E" w:rsidP="007B0EDF">
            <w:pPr>
              <w:spacing w:before="120" w:after="120"/>
              <w:rPr>
                <w:rFonts w:cs="Arial"/>
                <w:sz w:val="20"/>
              </w:rPr>
            </w:pPr>
          </w:p>
        </w:tc>
      </w:tr>
    </w:tbl>
    <w:p w14:paraId="6B1EA54F" w14:textId="77777777" w:rsidR="008846AC" w:rsidRPr="00B43E58" w:rsidRDefault="005C09AB" w:rsidP="007B0EDF">
      <w:pPr>
        <w:pStyle w:val="BlockText"/>
        <w:spacing w:before="240" w:after="0" w:line="240" w:lineRule="auto"/>
        <w:ind w:right="0"/>
        <w:rPr>
          <w:rFonts w:cs="Arial"/>
          <w:i/>
        </w:rPr>
      </w:pPr>
      <w:r w:rsidRPr="00B43E58">
        <w:rPr>
          <w:rFonts w:cs="Arial"/>
          <w:i/>
        </w:rPr>
        <w:t xml:space="preserve">Where a </w:t>
      </w:r>
      <w:hyperlink r:id="rId24" w:history="1">
        <w:r w:rsidR="004A005C" w:rsidRPr="00B43E58">
          <w:rPr>
            <w:rStyle w:val="Hyperlink"/>
            <w:rFonts w:cs="Arial"/>
            <w:i/>
          </w:rPr>
          <w:t>CARA activity guideline</w:t>
        </w:r>
      </w:hyperlink>
      <w:r w:rsidR="004A005C" w:rsidRPr="00B43E58">
        <w:rPr>
          <w:rFonts w:cs="Arial"/>
          <w:i/>
        </w:rPr>
        <w:t xml:space="preserve"> exist</w:t>
      </w:r>
      <w:r w:rsidRPr="00B43E58">
        <w:rPr>
          <w:rFonts w:cs="Arial"/>
          <w:i/>
        </w:rPr>
        <w:t>s,</w:t>
      </w:r>
      <w:r w:rsidR="004A005C" w:rsidRPr="00B43E58">
        <w:rPr>
          <w:rFonts w:cs="Arial"/>
          <w:i/>
        </w:rPr>
        <w:t xml:space="preserve"> ensure the minimum requirements are met. </w:t>
      </w:r>
    </w:p>
    <w:p w14:paraId="6B1EA550" w14:textId="77777777" w:rsidR="008846AC" w:rsidRPr="00B43E58" w:rsidRDefault="005C09AB">
      <w:pPr>
        <w:pStyle w:val="BlockText"/>
        <w:spacing w:after="0" w:line="240" w:lineRule="auto"/>
        <w:ind w:right="0"/>
        <w:rPr>
          <w:rFonts w:cs="Arial"/>
          <w:i/>
        </w:rPr>
      </w:pPr>
      <w:r w:rsidRPr="00B43E58">
        <w:rPr>
          <w:rFonts w:cs="Arial"/>
          <w:i/>
        </w:rPr>
        <w:t>Check if relevant Codes of Practice/Guidelines exist for each activity.</w:t>
      </w:r>
      <w:r w:rsidR="001178A0" w:rsidRPr="00B43E58">
        <w:rPr>
          <w:rFonts w:cs="Arial"/>
          <w:i/>
        </w:rPr>
        <w:t xml:space="preserve"> </w:t>
      </w:r>
    </w:p>
    <w:p w14:paraId="6B1EA551" w14:textId="77777777" w:rsidR="004A005C" w:rsidRPr="00B43E58" w:rsidRDefault="004A005C">
      <w:pPr>
        <w:pStyle w:val="BlockText"/>
        <w:spacing w:after="0" w:line="240" w:lineRule="auto"/>
        <w:ind w:right="0"/>
        <w:rPr>
          <w:rFonts w:cs="Arial"/>
          <w:i/>
        </w:rPr>
      </w:pPr>
      <w:r w:rsidRPr="00B43E58">
        <w:rPr>
          <w:rFonts w:cs="Arial"/>
          <w:i/>
        </w:rPr>
        <w:t>Consider any other information relevant to the safety of staff and students when conducting this activity and document below.</w:t>
      </w:r>
    </w:p>
    <w:p w14:paraId="6B1EA552" w14:textId="77777777" w:rsidR="002C715E" w:rsidRPr="00B43E58" w:rsidRDefault="002C715E" w:rsidP="007B0EDF">
      <w:pPr>
        <w:spacing w:before="120" w:after="120"/>
        <w:rPr>
          <w:rFonts w:cs="Arial"/>
          <w:i/>
          <w:sz w:val="20"/>
        </w:rPr>
      </w:pPr>
    </w:p>
    <w:p w14:paraId="6B1EA557" w14:textId="77777777" w:rsidR="004A005C" w:rsidRPr="00B43E58" w:rsidRDefault="004A005C">
      <w:pPr>
        <w:pStyle w:val="BlockText"/>
        <w:spacing w:before="120" w:after="120" w:line="240" w:lineRule="auto"/>
        <w:ind w:right="0"/>
        <w:rPr>
          <w:rFonts w:cs="Arial"/>
          <w:b/>
          <w:i/>
        </w:rPr>
      </w:pPr>
      <w:r w:rsidRPr="00B43E58">
        <w:rPr>
          <w:rFonts w:cs="Arial"/>
          <w:b/>
          <w:i/>
        </w:rPr>
        <w:t>Where a CARA activity guideline does not exist</w:t>
      </w:r>
      <w:r w:rsidR="00790943" w:rsidRPr="00B43E58">
        <w:rPr>
          <w:rFonts w:cs="Arial"/>
          <w:b/>
          <w:i/>
        </w:rPr>
        <w:t>:</w:t>
      </w:r>
    </w:p>
    <w:p w14:paraId="6B1EA558" w14:textId="72FC2C2A" w:rsidR="004A005C" w:rsidRPr="00B43E58" w:rsidRDefault="00C47653" w:rsidP="007B0EDF">
      <w:pPr>
        <w:spacing w:before="120" w:after="120"/>
        <w:ind w:left="284" w:hanging="284"/>
        <w:rPr>
          <w:rFonts w:eastAsia="Times New Roman" w:cs="Arial"/>
          <w:iCs/>
          <w:color w:val="000000"/>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r w:rsidR="004A005C" w:rsidRPr="00B43E58">
        <w:rPr>
          <w:rFonts w:cs="Arial"/>
          <w:sz w:val="20"/>
        </w:rPr>
        <w:t xml:space="preserve"> I have identified the hazards and risks relevant to this activity and provided information below </w:t>
      </w:r>
      <w:r w:rsidR="00D633FB" w:rsidRPr="00B43E58">
        <w:rPr>
          <w:rFonts w:cs="Arial"/>
          <w:sz w:val="20"/>
        </w:rPr>
        <w:t xml:space="preserve">in the respective boxes </w:t>
      </w:r>
      <w:r w:rsidR="004A005C" w:rsidRPr="00B43E58">
        <w:rPr>
          <w:rFonts w:cs="Arial"/>
          <w:sz w:val="20"/>
        </w:rPr>
        <w:t>about the risk management strategies that will be implemented to ensure the safety of students and others.</w:t>
      </w:r>
    </w:p>
    <w:p w14:paraId="6B1EA559" w14:textId="77777777" w:rsidR="002C715E" w:rsidRPr="00B43E58" w:rsidRDefault="002C715E" w:rsidP="007B0EDF">
      <w:pPr>
        <w:spacing w:before="120" w:after="120"/>
        <w:rPr>
          <w:rFonts w:eastAsia="Times New Roman" w:cs="Arial"/>
          <w:iCs/>
          <w:color w:val="000000"/>
          <w:sz w:val="20"/>
        </w:rPr>
      </w:pPr>
    </w:p>
    <w:p w14:paraId="6B1EA55A" w14:textId="77777777" w:rsidR="00A304B8" w:rsidRPr="00B43E58" w:rsidRDefault="00A304B8" w:rsidP="007B0EDF">
      <w:pPr>
        <w:spacing w:before="120" w:after="120"/>
        <w:rPr>
          <w:rFonts w:eastAsia="Times New Roman" w:cs="Arial"/>
          <w:iCs/>
          <w:color w:val="000000"/>
          <w:sz w:val="20"/>
        </w:rPr>
      </w:pPr>
      <w:r w:rsidRPr="00B43E58">
        <w:rPr>
          <w:rFonts w:eastAsia="Times New Roman" w:cs="Arial"/>
          <w:iCs/>
          <w:color w:val="000000"/>
          <w:sz w:val="20"/>
        </w:rPr>
        <w:t>Mandatory/Special Requirements</w:t>
      </w:r>
    </w:p>
    <w:p w14:paraId="6B1EA55B" w14:textId="77777777" w:rsidR="001178A0" w:rsidRPr="00B43E58" w:rsidRDefault="00216562">
      <w:pPr>
        <w:pStyle w:val="DETActivity"/>
        <w:rPr>
          <w:rFonts w:cs="Arial"/>
          <w:noProof/>
          <w:sz w:val="20"/>
          <w:szCs w:val="20"/>
        </w:rPr>
      </w:pPr>
      <w:r w:rsidRPr="00B43E58">
        <w:rPr>
          <w:rFonts w:cs="Arial"/>
          <w:noProof/>
          <w:sz w:val="20"/>
          <w:szCs w:val="20"/>
        </w:rPr>
        <w:t xml:space="preserve">Where hazardous chemicals are used or generated by the activity (e.g. dust, gas, fumes), complete the </w:t>
      </w:r>
      <w:hyperlink r:id="rId25" w:history="1">
        <w:r w:rsidRPr="00B43E58">
          <w:rPr>
            <w:rStyle w:val="Hyperlink"/>
            <w:rFonts w:cs="Arial"/>
            <w:noProof/>
            <w:sz w:val="20"/>
            <w:szCs w:val="20"/>
          </w:rPr>
          <w:t>Chemical Hazards in the Curriculum template</w:t>
        </w:r>
      </w:hyperlink>
      <w:r w:rsidRPr="00B43E58">
        <w:rPr>
          <w:rFonts w:cs="Arial"/>
          <w:noProof/>
          <w:sz w:val="20"/>
          <w:szCs w:val="20"/>
        </w:rPr>
        <w:t xml:space="preserve"> and attach it to this risk assessment. </w:t>
      </w:r>
    </w:p>
    <w:p w14:paraId="6B1EA55C" w14:textId="77777777" w:rsidR="00216562" w:rsidRPr="00B43E58" w:rsidRDefault="00216562">
      <w:pPr>
        <w:pStyle w:val="DETActivity"/>
        <w:rPr>
          <w:rFonts w:cs="Arial"/>
          <w:noProof/>
          <w:sz w:val="20"/>
          <w:szCs w:val="20"/>
        </w:rPr>
      </w:pPr>
      <w:r w:rsidRPr="00B43E58">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B43E58" w14:paraId="6B1EA55E" w14:textId="77777777" w:rsidTr="00BC4BE3">
        <w:trPr>
          <w:cantSplit/>
          <w:tblHeader/>
        </w:trPr>
        <w:tc>
          <w:tcPr>
            <w:tcW w:w="10420" w:type="dxa"/>
            <w:shd w:val="clear" w:color="auto" w:fill="D9D9D9"/>
          </w:tcPr>
          <w:p w14:paraId="6B1EA55D" w14:textId="77777777" w:rsidR="00A304B8" w:rsidRPr="00B43E58" w:rsidRDefault="00A304B8" w:rsidP="007B0EDF">
            <w:pPr>
              <w:pStyle w:val="DETMinSuperEquipGovernBodies"/>
              <w:spacing w:before="120" w:after="120"/>
              <w:rPr>
                <w:rFonts w:cs="Arial"/>
                <w:sz w:val="20"/>
                <w:szCs w:val="20"/>
              </w:rPr>
            </w:pPr>
            <w:r w:rsidRPr="00B43E58">
              <w:rPr>
                <w:rFonts w:cs="Arial"/>
                <w:sz w:val="20"/>
                <w:szCs w:val="20"/>
              </w:rPr>
              <w:br w:type="page"/>
              <w:t xml:space="preserve">Provide information about </w:t>
            </w:r>
            <w:r w:rsidR="009356A3" w:rsidRPr="00B43E58">
              <w:rPr>
                <w:rFonts w:cs="Arial"/>
                <w:sz w:val="20"/>
                <w:szCs w:val="20"/>
              </w:rPr>
              <w:t>any mandatory or special requirements</w:t>
            </w:r>
            <w:r w:rsidRPr="00B43E58">
              <w:rPr>
                <w:rFonts w:cs="Arial"/>
                <w:sz w:val="20"/>
                <w:szCs w:val="20"/>
              </w:rPr>
              <w:t xml:space="preserve"> for each activity that is to occur:</w:t>
            </w:r>
          </w:p>
        </w:tc>
      </w:tr>
      <w:tr w:rsidR="00A304B8" w:rsidRPr="00B43E58" w14:paraId="6B1EA566" w14:textId="77777777" w:rsidTr="007B0EDF">
        <w:trPr>
          <w:cantSplit/>
          <w:trHeight w:val="1797"/>
        </w:trPr>
        <w:tc>
          <w:tcPr>
            <w:tcW w:w="10420" w:type="dxa"/>
          </w:tcPr>
          <w:p w14:paraId="6B1EA55F" w14:textId="2BE6E01F" w:rsidR="00A304B8" w:rsidRPr="00B43E58" w:rsidRDefault="00AB4A19" w:rsidP="007B0EDF">
            <w:pPr>
              <w:spacing w:before="120" w:after="120"/>
              <w:rPr>
                <w:rFonts w:cs="Arial"/>
                <w:sz w:val="20"/>
              </w:rPr>
            </w:pPr>
            <w:r w:rsidRPr="00B43E58">
              <w:rPr>
                <w:rFonts w:cs="Arial"/>
                <w:sz w:val="20"/>
              </w:rPr>
              <w:t>Recommended to follow</w:t>
            </w:r>
            <w:r w:rsidR="00E30260" w:rsidRPr="00B43E58">
              <w:rPr>
                <w:rFonts w:cs="Arial"/>
                <w:sz w:val="20"/>
              </w:rPr>
              <w:t xml:space="preserve"> </w:t>
            </w:r>
            <w:proofErr w:type="spellStart"/>
            <w:r w:rsidR="00E30260" w:rsidRPr="00B43E58">
              <w:rPr>
                <w:rFonts w:cs="Arial"/>
                <w:sz w:val="20"/>
              </w:rPr>
              <w:t>Tanagroa</w:t>
            </w:r>
            <w:proofErr w:type="spellEnd"/>
            <w:r w:rsidR="00E30260" w:rsidRPr="00B43E58">
              <w:rPr>
                <w:rFonts w:cs="Arial"/>
                <w:sz w:val="20"/>
              </w:rPr>
              <w:t xml:space="preserve"> Blue guidelines. </w:t>
            </w:r>
          </w:p>
          <w:p w14:paraId="6B1EA560" w14:textId="77777777" w:rsidR="00A304B8" w:rsidRPr="00B43E58" w:rsidRDefault="00A304B8" w:rsidP="007B0EDF">
            <w:pPr>
              <w:spacing w:before="120" w:after="120"/>
              <w:rPr>
                <w:rFonts w:cs="Arial"/>
                <w:sz w:val="20"/>
              </w:rPr>
            </w:pPr>
          </w:p>
          <w:p w14:paraId="6B1EA561" w14:textId="77777777" w:rsidR="00A304B8" w:rsidRPr="00B43E58" w:rsidRDefault="00A304B8" w:rsidP="007B0EDF">
            <w:pPr>
              <w:spacing w:before="120" w:after="120"/>
              <w:rPr>
                <w:rFonts w:cs="Arial"/>
                <w:sz w:val="20"/>
              </w:rPr>
            </w:pPr>
          </w:p>
          <w:p w14:paraId="6B1EA562" w14:textId="77777777" w:rsidR="006078B6" w:rsidRPr="00B43E58" w:rsidRDefault="006078B6" w:rsidP="007B0EDF">
            <w:pPr>
              <w:spacing w:before="120" w:after="120"/>
              <w:rPr>
                <w:rFonts w:cs="Arial"/>
                <w:sz w:val="20"/>
              </w:rPr>
            </w:pPr>
          </w:p>
          <w:p w14:paraId="6B1EA563" w14:textId="77777777" w:rsidR="006078B6" w:rsidRPr="00B43E58" w:rsidRDefault="006078B6" w:rsidP="007B0EDF">
            <w:pPr>
              <w:spacing w:before="120" w:after="120"/>
              <w:rPr>
                <w:rFonts w:cs="Arial"/>
                <w:sz w:val="20"/>
              </w:rPr>
            </w:pPr>
          </w:p>
          <w:p w14:paraId="6B1EA564" w14:textId="77777777" w:rsidR="006078B6" w:rsidRPr="00B43E58" w:rsidRDefault="006078B6" w:rsidP="007B0EDF">
            <w:pPr>
              <w:spacing w:before="120" w:after="120"/>
              <w:rPr>
                <w:rFonts w:cs="Arial"/>
                <w:sz w:val="20"/>
              </w:rPr>
            </w:pPr>
          </w:p>
          <w:p w14:paraId="6B1EA565" w14:textId="77777777" w:rsidR="006078B6" w:rsidRPr="00B43E58" w:rsidRDefault="006078B6" w:rsidP="007B0EDF">
            <w:pPr>
              <w:spacing w:before="120" w:after="120"/>
              <w:rPr>
                <w:rFonts w:cs="Arial"/>
                <w:sz w:val="20"/>
              </w:rPr>
            </w:pPr>
          </w:p>
        </w:tc>
      </w:tr>
    </w:tbl>
    <w:p w14:paraId="6B1EA567" w14:textId="77777777" w:rsidR="006078B6" w:rsidRPr="00B43E58" w:rsidRDefault="006078B6" w:rsidP="007B0EDF">
      <w:pPr>
        <w:spacing w:before="120" w:after="120"/>
        <w:rPr>
          <w:rFonts w:eastAsia="Times New Roman" w:cs="Arial"/>
          <w:iCs/>
          <w:color w:val="000000"/>
          <w:sz w:val="20"/>
        </w:rPr>
      </w:pPr>
    </w:p>
    <w:p w14:paraId="6B1EA568" w14:textId="77777777" w:rsidR="006078B6" w:rsidRPr="00B43E58" w:rsidRDefault="006078B6" w:rsidP="006078B6">
      <w:pPr>
        <w:rPr>
          <w:rFonts w:cs="Arial"/>
          <w:sz w:val="20"/>
        </w:rPr>
      </w:pPr>
      <w:r w:rsidRPr="00B43E58">
        <w:rPr>
          <w:rFonts w:cs="Arial"/>
          <w:sz w:val="20"/>
        </w:rPr>
        <w:br w:type="page"/>
      </w:r>
    </w:p>
    <w:p w14:paraId="6B1EA569" w14:textId="77777777" w:rsidR="007B28AE" w:rsidRPr="00B43E58" w:rsidRDefault="00051AC8" w:rsidP="007B0EDF">
      <w:pPr>
        <w:spacing w:before="120" w:after="120"/>
        <w:rPr>
          <w:rFonts w:eastAsia="Times New Roman" w:cs="Arial"/>
          <w:iCs/>
          <w:color w:val="000000"/>
          <w:sz w:val="20"/>
        </w:rPr>
      </w:pPr>
      <w:r w:rsidRPr="00B43E58">
        <w:rPr>
          <w:rFonts w:eastAsia="Times New Roman" w:cs="Arial"/>
          <w:iCs/>
          <w:color w:val="000000"/>
          <w:sz w:val="20"/>
        </w:rPr>
        <w:lastRenderedPageBreak/>
        <w:t>S</w:t>
      </w:r>
      <w:r w:rsidR="007B28AE" w:rsidRPr="00B43E58">
        <w:rPr>
          <w:rFonts w:eastAsia="Times New Roman" w:cs="Arial"/>
          <w:iCs/>
          <w:color w:val="000000"/>
          <w:sz w:val="20"/>
        </w:rPr>
        <w:t>upervision</w:t>
      </w:r>
      <w:r w:rsidRPr="00B43E58">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B43E58" w14:paraId="6B1EA56B" w14:textId="77777777" w:rsidTr="0010266B">
        <w:trPr>
          <w:cantSplit/>
          <w:tblHeader/>
        </w:trPr>
        <w:tc>
          <w:tcPr>
            <w:tcW w:w="10420" w:type="dxa"/>
            <w:shd w:val="clear" w:color="auto" w:fill="D9D9D9"/>
          </w:tcPr>
          <w:p w14:paraId="6B1EA56A" w14:textId="77777777" w:rsidR="00A5115E" w:rsidRPr="00B43E58" w:rsidRDefault="00A5115E" w:rsidP="007B0EDF">
            <w:pPr>
              <w:pStyle w:val="DETMinSuperEquipGovernBodies"/>
              <w:spacing w:before="120" w:after="120"/>
              <w:rPr>
                <w:rFonts w:cs="Arial"/>
                <w:sz w:val="20"/>
                <w:szCs w:val="20"/>
              </w:rPr>
            </w:pPr>
            <w:r w:rsidRPr="00B43E58">
              <w:rPr>
                <w:rFonts w:cs="Arial"/>
                <w:sz w:val="20"/>
                <w:szCs w:val="20"/>
              </w:rPr>
              <w:br w:type="page"/>
            </w:r>
            <w:r w:rsidR="00D61DDB" w:rsidRPr="00B43E58">
              <w:rPr>
                <w:rFonts w:cs="Arial"/>
                <w:sz w:val="20"/>
                <w:szCs w:val="20"/>
              </w:rPr>
              <w:t>P</w:t>
            </w:r>
            <w:r w:rsidR="007B28AE" w:rsidRPr="00B43E58">
              <w:rPr>
                <w:rFonts w:cs="Arial"/>
                <w:sz w:val="20"/>
                <w:szCs w:val="20"/>
              </w:rPr>
              <w:t xml:space="preserve">rovide information </w:t>
            </w:r>
            <w:r w:rsidR="000C5553" w:rsidRPr="00B43E58">
              <w:rPr>
                <w:rFonts w:cs="Arial"/>
                <w:sz w:val="20"/>
                <w:szCs w:val="20"/>
              </w:rPr>
              <w:t>about</w:t>
            </w:r>
            <w:r w:rsidR="007B28AE" w:rsidRPr="00B43E58">
              <w:rPr>
                <w:rFonts w:cs="Arial"/>
                <w:sz w:val="20"/>
                <w:szCs w:val="20"/>
              </w:rPr>
              <w:t xml:space="preserve"> supervision</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7B28AE" w:rsidRPr="00B43E58">
              <w:rPr>
                <w:rFonts w:cs="Arial"/>
                <w:sz w:val="20"/>
                <w:szCs w:val="20"/>
              </w:rPr>
              <w:t>:</w:t>
            </w:r>
          </w:p>
        </w:tc>
      </w:tr>
      <w:tr w:rsidR="00A5115E" w:rsidRPr="00B43E58" w14:paraId="6B1EA56F" w14:textId="77777777" w:rsidTr="007B0EDF">
        <w:trPr>
          <w:cantSplit/>
          <w:trHeight w:val="1525"/>
        </w:trPr>
        <w:tc>
          <w:tcPr>
            <w:tcW w:w="10420" w:type="dxa"/>
          </w:tcPr>
          <w:p w14:paraId="6B1EA56C" w14:textId="4DC3DB86" w:rsidR="00183616" w:rsidRPr="00B43E58" w:rsidRDefault="00E30260" w:rsidP="007B0EDF">
            <w:pPr>
              <w:spacing w:before="120" w:after="120"/>
              <w:rPr>
                <w:rFonts w:cs="Arial"/>
                <w:sz w:val="20"/>
              </w:rPr>
            </w:pPr>
            <w:r w:rsidRPr="00B43E58">
              <w:rPr>
                <w:rFonts w:cs="Arial"/>
                <w:sz w:val="20"/>
              </w:rPr>
              <w:t>1 North Keppel Island Teacher and one other support person advised.</w:t>
            </w:r>
          </w:p>
          <w:p w14:paraId="6B1EA56D" w14:textId="77777777" w:rsidR="00183616" w:rsidRPr="00B43E58" w:rsidRDefault="00183616" w:rsidP="007B0EDF">
            <w:pPr>
              <w:spacing w:before="120" w:after="120"/>
              <w:rPr>
                <w:rFonts w:cs="Arial"/>
                <w:sz w:val="20"/>
              </w:rPr>
            </w:pPr>
          </w:p>
          <w:p w14:paraId="6B1EA56E" w14:textId="77777777" w:rsidR="00C2458A" w:rsidRPr="00B43E58" w:rsidRDefault="00C2458A" w:rsidP="007B0EDF">
            <w:pPr>
              <w:spacing w:before="120" w:after="120"/>
              <w:rPr>
                <w:rFonts w:cs="Arial"/>
                <w:sz w:val="20"/>
              </w:rPr>
            </w:pPr>
          </w:p>
        </w:tc>
      </w:tr>
    </w:tbl>
    <w:p w14:paraId="6B1EA570" w14:textId="77777777" w:rsidR="00110F25" w:rsidRPr="00B43E58" w:rsidRDefault="00051AC8" w:rsidP="007B0EDF">
      <w:pPr>
        <w:spacing w:before="120" w:after="120"/>
        <w:rPr>
          <w:rFonts w:cs="Arial"/>
          <w:sz w:val="20"/>
        </w:rPr>
      </w:pPr>
      <w:r w:rsidRPr="00B43E58">
        <w:rPr>
          <w:rFonts w:cs="Arial"/>
          <w:sz w:val="20"/>
        </w:rPr>
        <w:t>Q</w:t>
      </w:r>
      <w:r w:rsidR="00C2458A" w:rsidRPr="00B43E58">
        <w:rPr>
          <w:rFonts w:cs="Arial"/>
          <w:sz w:val="20"/>
        </w:rPr>
        <w:t>ualification</w:t>
      </w:r>
      <w:r w:rsidRPr="00B43E58">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B43E58" w14:paraId="6B1EA572" w14:textId="77777777" w:rsidTr="00BC4C3B">
        <w:trPr>
          <w:cantSplit/>
        </w:trPr>
        <w:tc>
          <w:tcPr>
            <w:tcW w:w="10420" w:type="dxa"/>
            <w:shd w:val="clear" w:color="auto" w:fill="D9D9D9"/>
          </w:tcPr>
          <w:p w14:paraId="6B1EA571" w14:textId="77777777" w:rsidR="00E402CA" w:rsidRPr="00B43E58" w:rsidRDefault="00E402CA" w:rsidP="007B0EDF">
            <w:pPr>
              <w:pStyle w:val="DETMinSuperEquipGovernBodies"/>
              <w:spacing w:before="120" w:after="120"/>
              <w:rPr>
                <w:rFonts w:cs="Arial"/>
                <w:sz w:val="20"/>
                <w:szCs w:val="20"/>
              </w:rPr>
            </w:pPr>
            <w:r w:rsidRPr="00B43E58">
              <w:rPr>
                <w:rFonts w:cs="Arial"/>
                <w:sz w:val="20"/>
                <w:szCs w:val="20"/>
              </w:rPr>
              <w:br w:type="page"/>
            </w:r>
            <w:r w:rsidR="00D61DDB" w:rsidRPr="00B43E58">
              <w:rPr>
                <w:rFonts w:cs="Arial"/>
                <w:sz w:val="20"/>
                <w:szCs w:val="20"/>
              </w:rPr>
              <w:t>P</w:t>
            </w:r>
            <w:r w:rsidR="00C2458A" w:rsidRPr="00B43E58">
              <w:rPr>
                <w:rFonts w:cs="Arial"/>
                <w:sz w:val="20"/>
                <w:szCs w:val="20"/>
              </w:rPr>
              <w:t xml:space="preserve">rovide </w:t>
            </w:r>
            <w:r w:rsidR="00217744" w:rsidRPr="00B43E58">
              <w:rPr>
                <w:rFonts w:cs="Arial"/>
                <w:sz w:val="20"/>
                <w:szCs w:val="20"/>
              </w:rPr>
              <w:t xml:space="preserve">information about </w:t>
            </w:r>
            <w:r w:rsidR="00F548F5" w:rsidRPr="00B43E58">
              <w:rPr>
                <w:rFonts w:cs="Arial"/>
                <w:sz w:val="20"/>
                <w:szCs w:val="20"/>
              </w:rPr>
              <w:t>the</w:t>
            </w:r>
            <w:r w:rsidR="00C2458A" w:rsidRPr="00B43E58">
              <w:rPr>
                <w:rFonts w:cs="Arial"/>
                <w:sz w:val="20"/>
                <w:szCs w:val="20"/>
              </w:rPr>
              <w:t xml:space="preserve"> leader</w:t>
            </w:r>
            <w:r w:rsidR="00967499" w:rsidRPr="00B43E58">
              <w:rPr>
                <w:rFonts w:cs="Arial"/>
                <w:sz w:val="20"/>
                <w:szCs w:val="20"/>
              </w:rPr>
              <w:t>/supervisor’s</w:t>
            </w:r>
            <w:r w:rsidR="00C2458A" w:rsidRPr="00B43E58">
              <w:rPr>
                <w:rFonts w:cs="Arial"/>
                <w:sz w:val="20"/>
                <w:szCs w:val="20"/>
              </w:rPr>
              <w:t xml:space="preserve"> relevant qualifications </w:t>
            </w:r>
            <w:r w:rsidR="005F724E" w:rsidRPr="00B43E58">
              <w:rPr>
                <w:rFonts w:eastAsia="SimSun" w:cs="Arial"/>
                <w:sz w:val="20"/>
                <w:szCs w:val="20"/>
                <w:lang w:eastAsia="zh-CN"/>
              </w:rPr>
              <w:t>and/</w:t>
            </w:r>
            <w:r w:rsidR="00C2458A" w:rsidRPr="00B43E58">
              <w:rPr>
                <w:rFonts w:cs="Arial"/>
                <w:sz w:val="20"/>
                <w:szCs w:val="20"/>
              </w:rPr>
              <w:t>or competence</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C2458A" w:rsidRPr="00B43E58">
              <w:rPr>
                <w:rFonts w:cs="Arial"/>
                <w:sz w:val="20"/>
                <w:szCs w:val="20"/>
              </w:rPr>
              <w:t>:</w:t>
            </w:r>
          </w:p>
        </w:tc>
      </w:tr>
      <w:tr w:rsidR="00E402CA" w:rsidRPr="00B43E58" w14:paraId="6B1EA574" w14:textId="77777777" w:rsidTr="007B0EDF">
        <w:trPr>
          <w:cantSplit/>
          <w:trHeight w:val="1265"/>
        </w:trPr>
        <w:tc>
          <w:tcPr>
            <w:tcW w:w="10420" w:type="dxa"/>
          </w:tcPr>
          <w:p w14:paraId="6B1EA573" w14:textId="5051C6A7" w:rsidR="00C2458A" w:rsidRPr="00B43E58" w:rsidRDefault="00E30260">
            <w:pPr>
              <w:spacing w:before="120" w:after="120"/>
              <w:rPr>
                <w:rFonts w:cs="Arial"/>
                <w:sz w:val="20"/>
              </w:rPr>
            </w:pPr>
            <w:r w:rsidRPr="00B43E58">
              <w:rPr>
                <w:rFonts w:cs="Arial"/>
                <w:sz w:val="20"/>
              </w:rPr>
              <w:t xml:space="preserve">Advised- </w:t>
            </w:r>
            <w:proofErr w:type="spellStart"/>
            <w:r w:rsidRPr="00B43E58">
              <w:rPr>
                <w:rFonts w:cs="Arial"/>
                <w:sz w:val="20"/>
              </w:rPr>
              <w:t>Tanagroa</w:t>
            </w:r>
            <w:proofErr w:type="spellEnd"/>
            <w:r w:rsidRPr="00B43E58">
              <w:rPr>
                <w:rFonts w:cs="Arial"/>
                <w:sz w:val="20"/>
              </w:rPr>
              <w:t xml:space="preserve"> Blue Training</w:t>
            </w:r>
          </w:p>
        </w:tc>
      </w:tr>
    </w:tbl>
    <w:p w14:paraId="6B1EA575" w14:textId="77777777" w:rsidR="00A514CD" w:rsidRPr="00B43E58" w:rsidRDefault="00A514CD" w:rsidP="00CA127C">
      <w:pPr>
        <w:spacing w:before="120" w:after="120"/>
        <w:rPr>
          <w:rFonts w:cs="Arial"/>
          <w:iCs/>
          <w:color w:val="000000"/>
          <w:sz w:val="20"/>
        </w:rPr>
        <w:sectPr w:rsidR="00A514CD" w:rsidRPr="00B43E58"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B43E58" w:rsidRDefault="00051AC8" w:rsidP="007B0EDF">
      <w:pPr>
        <w:spacing w:before="240" w:after="120"/>
        <w:rPr>
          <w:rFonts w:eastAsia="Times New Roman" w:cs="Arial"/>
          <w:iCs/>
          <w:color w:val="000000"/>
          <w:sz w:val="20"/>
        </w:rPr>
      </w:pPr>
      <w:r w:rsidRPr="00B43E58">
        <w:rPr>
          <w:rFonts w:eastAsia="Times New Roman" w:cs="Arial"/>
          <w:iCs/>
          <w:color w:val="000000"/>
          <w:sz w:val="20"/>
        </w:rPr>
        <w:t>E</w:t>
      </w:r>
      <w:r w:rsidR="00C2458A" w:rsidRPr="00B43E58">
        <w:rPr>
          <w:rFonts w:eastAsia="Times New Roman" w:cs="Arial"/>
          <w:iCs/>
          <w:color w:val="000000"/>
          <w:sz w:val="20"/>
        </w:rPr>
        <w:t>quipment/</w:t>
      </w:r>
      <w:r w:rsidRPr="00B43E58">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B43E58" w14:paraId="6B1EA578" w14:textId="77777777" w:rsidTr="0052246F">
        <w:trPr>
          <w:cantSplit/>
          <w:trHeight w:val="392"/>
          <w:tblHeader/>
        </w:trPr>
        <w:tc>
          <w:tcPr>
            <w:tcW w:w="10420" w:type="dxa"/>
            <w:shd w:val="clear" w:color="auto" w:fill="D9D9D9"/>
          </w:tcPr>
          <w:p w14:paraId="6B1EA577" w14:textId="77777777" w:rsidR="002D7BFF" w:rsidRPr="00B43E58" w:rsidRDefault="00D61DDB" w:rsidP="007B0EDF">
            <w:pPr>
              <w:pStyle w:val="DETMinSuperEquipGovernBodies"/>
              <w:spacing w:before="120" w:after="120"/>
              <w:rPr>
                <w:rFonts w:cs="Arial"/>
                <w:sz w:val="20"/>
                <w:szCs w:val="20"/>
              </w:rPr>
            </w:pPr>
            <w:r w:rsidRPr="00B43E58">
              <w:rPr>
                <w:rFonts w:cs="Arial"/>
                <w:sz w:val="20"/>
                <w:szCs w:val="20"/>
              </w:rPr>
              <w:t>P</w:t>
            </w:r>
            <w:r w:rsidR="00E409B8" w:rsidRPr="00B43E58">
              <w:rPr>
                <w:rFonts w:cs="Arial"/>
                <w:sz w:val="20"/>
                <w:szCs w:val="20"/>
              </w:rPr>
              <w:t xml:space="preserve">rovide information </w:t>
            </w:r>
            <w:r w:rsidR="009871C9" w:rsidRPr="00B43E58">
              <w:rPr>
                <w:rFonts w:cs="Arial"/>
                <w:sz w:val="20"/>
                <w:szCs w:val="20"/>
              </w:rPr>
              <w:t>about</w:t>
            </w:r>
            <w:r w:rsidR="00E409B8" w:rsidRPr="00B43E58">
              <w:rPr>
                <w:rFonts w:cs="Arial"/>
                <w:sz w:val="20"/>
                <w:szCs w:val="20"/>
              </w:rPr>
              <w:t xml:space="preserve"> equipment/facilities</w:t>
            </w:r>
            <w:r w:rsidR="00217744" w:rsidRPr="00B43E58">
              <w:rPr>
                <w:rFonts w:cs="Arial"/>
                <w:sz w:val="20"/>
                <w:szCs w:val="20"/>
              </w:rPr>
              <w:t xml:space="preserve"> for </w:t>
            </w:r>
            <w:r w:rsidR="003C5FD2" w:rsidRPr="00B43E58">
              <w:rPr>
                <w:rFonts w:cs="Arial"/>
                <w:sz w:val="20"/>
                <w:szCs w:val="20"/>
              </w:rPr>
              <w:t>each</w:t>
            </w:r>
            <w:r w:rsidR="00217744" w:rsidRPr="00B43E58">
              <w:rPr>
                <w:rFonts w:cs="Arial"/>
                <w:sz w:val="20"/>
                <w:szCs w:val="20"/>
              </w:rPr>
              <w:t xml:space="preserve"> activity</w:t>
            </w:r>
            <w:r w:rsidR="003C5FD2" w:rsidRPr="00B43E58">
              <w:rPr>
                <w:rFonts w:cs="Arial"/>
                <w:sz w:val="20"/>
                <w:szCs w:val="20"/>
              </w:rPr>
              <w:t xml:space="preserve"> that is to occur</w:t>
            </w:r>
            <w:r w:rsidR="00E409B8" w:rsidRPr="00B43E58">
              <w:rPr>
                <w:rFonts w:cs="Arial"/>
                <w:sz w:val="20"/>
                <w:szCs w:val="20"/>
              </w:rPr>
              <w:t>:</w:t>
            </w:r>
          </w:p>
        </w:tc>
      </w:tr>
      <w:tr w:rsidR="00543AE6" w:rsidRPr="00B43E58" w14:paraId="6B1EA57A" w14:textId="77777777" w:rsidTr="00BA252A">
        <w:trPr>
          <w:cantSplit/>
          <w:trHeight w:val="1559"/>
        </w:trPr>
        <w:tc>
          <w:tcPr>
            <w:tcW w:w="10420" w:type="dxa"/>
          </w:tcPr>
          <w:p w14:paraId="07B19655" w14:textId="38FFAC9F"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Marine Debris Bags</w:t>
            </w:r>
          </w:p>
          <w:p w14:paraId="438E2D1F" w14:textId="0250DC6E"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Gloves</w:t>
            </w:r>
          </w:p>
          <w:p w14:paraId="73250EC5" w14:textId="5D14A465" w:rsidR="00C47653"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Sun safe equipment – sun safe clothing, hat, sunscreen</w:t>
            </w:r>
          </w:p>
          <w:p w14:paraId="6B1EA579" w14:textId="10F5AC8D" w:rsidR="00543AE6" w:rsidRPr="00B43E58" w:rsidRDefault="00C47653" w:rsidP="007B0EDF">
            <w:pPr>
              <w:pStyle w:val="BlockText"/>
              <w:suppressAutoHyphens w:val="0"/>
              <w:spacing w:before="120" w:after="120" w:line="240" w:lineRule="auto"/>
              <w:ind w:right="0"/>
              <w:rPr>
                <w:rFonts w:cs="Arial"/>
                <w:color w:val="000000"/>
              </w:rPr>
            </w:pPr>
            <w:r w:rsidRPr="00B43E58">
              <w:rPr>
                <w:rFonts w:cs="Arial"/>
                <w:color w:val="000000"/>
              </w:rPr>
              <w:t>Drink bottle</w:t>
            </w:r>
          </w:p>
        </w:tc>
      </w:tr>
    </w:tbl>
    <w:p w14:paraId="6B1EA57B" w14:textId="77777777" w:rsidR="00055061" w:rsidRPr="00B43E58" w:rsidRDefault="00217744" w:rsidP="007B0EDF">
      <w:pPr>
        <w:pStyle w:val="BlockText"/>
        <w:spacing w:before="120" w:after="120" w:line="240" w:lineRule="auto"/>
        <w:ind w:right="0"/>
        <w:rPr>
          <w:rFonts w:cs="Arial"/>
          <w:color w:val="000000"/>
        </w:rPr>
      </w:pPr>
      <w:r w:rsidRPr="00B43E58">
        <w:rPr>
          <w:rFonts w:cs="Arial"/>
          <w:color w:val="000000"/>
        </w:rPr>
        <w:t>H</w:t>
      </w:r>
      <w:r w:rsidR="00455EF5" w:rsidRPr="00B43E58">
        <w:rPr>
          <w:rFonts w:cs="Arial"/>
          <w:color w:val="000000"/>
        </w:rPr>
        <w:t xml:space="preserve">azards and </w:t>
      </w:r>
      <w:r w:rsidRPr="00B43E58">
        <w:rPr>
          <w:rFonts w:cs="Arial"/>
          <w:color w:val="000000"/>
        </w:rPr>
        <w:t>C</w:t>
      </w:r>
      <w:r w:rsidR="00455EF5" w:rsidRPr="00B43E58">
        <w:rPr>
          <w:rFonts w:cs="Arial"/>
          <w:color w:val="000000"/>
        </w:rPr>
        <w:t xml:space="preserve">ontrol </w:t>
      </w:r>
      <w:r w:rsidRPr="00B43E58">
        <w:rPr>
          <w:rFonts w:cs="Arial"/>
          <w:color w:val="000000"/>
        </w:rPr>
        <w:t>Measures</w:t>
      </w:r>
    </w:p>
    <w:p w14:paraId="6B1EA57C" w14:textId="77777777" w:rsidR="006822B8" w:rsidRPr="00B43E58" w:rsidRDefault="003C5FD2" w:rsidP="007B0EDF">
      <w:pPr>
        <w:pStyle w:val="BlockText"/>
        <w:spacing w:before="120" w:after="120" w:line="240" w:lineRule="auto"/>
        <w:ind w:right="0"/>
        <w:rPr>
          <w:rFonts w:cs="Arial"/>
        </w:rPr>
      </w:pPr>
      <w:r w:rsidRPr="00B43E58">
        <w:rPr>
          <w:rFonts w:cs="Arial"/>
        </w:rPr>
        <w:t>I</w:t>
      </w:r>
      <w:r w:rsidR="00A7093C" w:rsidRPr="00B43E58">
        <w:rPr>
          <w:rFonts w:cs="Arial"/>
        </w:rPr>
        <w:t xml:space="preserve">nformation </w:t>
      </w:r>
      <w:r w:rsidRPr="00B43E58">
        <w:rPr>
          <w:rFonts w:cs="Arial"/>
        </w:rPr>
        <w:t>on managing common</w:t>
      </w:r>
      <w:r w:rsidR="00A7093C" w:rsidRPr="00B43E58">
        <w:rPr>
          <w:rFonts w:cs="Arial"/>
        </w:rPr>
        <w:t xml:space="preserve"> hazards and risks in the </w:t>
      </w:r>
      <w:r w:rsidRPr="00B43E58">
        <w:rPr>
          <w:rFonts w:cs="Arial"/>
        </w:rPr>
        <w:t xml:space="preserve">school environment can be found at </w:t>
      </w:r>
      <w:hyperlink r:id="rId28" w:history="1">
        <w:r w:rsidRPr="00B43E58">
          <w:rPr>
            <w:rStyle w:val="Hyperlink"/>
            <w:rFonts w:cs="Arial"/>
          </w:rPr>
          <w:t>Hazards and Risks</w:t>
        </w:r>
      </w:hyperlink>
      <w:r w:rsidRPr="00B43E5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729"/>
      </w:tblGrid>
      <w:tr w:rsidR="0068680B" w:rsidRPr="00B43E58" w14:paraId="6B1EA581" w14:textId="77777777" w:rsidTr="00523AF1">
        <w:trPr>
          <w:cantSplit/>
          <w:tblHeader/>
        </w:trPr>
        <w:tc>
          <w:tcPr>
            <w:tcW w:w="3465" w:type="dxa"/>
            <w:shd w:val="clear" w:color="auto" w:fill="D9D9D9"/>
          </w:tcPr>
          <w:p w14:paraId="6B1EA57D" w14:textId="77777777" w:rsidR="0068680B" w:rsidRPr="00B43E58" w:rsidRDefault="0068680B" w:rsidP="007B0EDF">
            <w:pPr>
              <w:pStyle w:val="DETMinSuperEquipGovernBodies"/>
              <w:spacing w:after="0"/>
              <w:rPr>
                <w:rFonts w:cs="Arial"/>
                <w:color w:val="000000"/>
                <w:sz w:val="20"/>
                <w:szCs w:val="20"/>
              </w:rPr>
            </w:pPr>
            <w:r w:rsidRPr="00B43E58">
              <w:rPr>
                <w:rFonts w:cs="Arial"/>
                <w:sz w:val="20"/>
                <w:szCs w:val="20"/>
              </w:rPr>
              <w:br w:type="page"/>
              <w:t>P</w:t>
            </w:r>
            <w:r w:rsidRPr="00B43E58">
              <w:rPr>
                <w:rFonts w:cs="Arial"/>
                <w:color w:val="000000"/>
                <w:sz w:val="20"/>
                <w:szCs w:val="20"/>
              </w:rPr>
              <w:t xml:space="preserve">rovide information about: </w:t>
            </w:r>
          </w:p>
          <w:p w14:paraId="6B1EA57E" w14:textId="77777777" w:rsidR="0068680B" w:rsidRPr="00B43E58" w:rsidRDefault="00AF1AFD" w:rsidP="00E10740">
            <w:pPr>
              <w:pStyle w:val="DETMinSuperEquipGovernBodies"/>
              <w:numPr>
                <w:ilvl w:val="0"/>
                <w:numId w:val="3"/>
              </w:numPr>
              <w:spacing w:before="0" w:after="0"/>
              <w:rPr>
                <w:rFonts w:cs="Arial"/>
                <w:sz w:val="20"/>
                <w:szCs w:val="20"/>
              </w:rPr>
            </w:pPr>
            <w:r w:rsidRPr="00B43E58">
              <w:rPr>
                <w:rFonts w:cs="Arial"/>
                <w:color w:val="000000"/>
                <w:sz w:val="20"/>
                <w:szCs w:val="20"/>
              </w:rPr>
              <w:t>Hazards:</w:t>
            </w:r>
          </w:p>
        </w:tc>
        <w:tc>
          <w:tcPr>
            <w:tcW w:w="6729" w:type="dxa"/>
            <w:shd w:val="clear" w:color="auto" w:fill="D9D9D9"/>
          </w:tcPr>
          <w:p w14:paraId="6B1EA57F" w14:textId="77777777" w:rsidR="0068680B" w:rsidRPr="00B43E58" w:rsidRDefault="0068680B" w:rsidP="007B0EDF">
            <w:pPr>
              <w:pStyle w:val="DETMinSuperEquipGovernBodies"/>
              <w:spacing w:before="0" w:after="0"/>
              <w:ind w:left="720"/>
              <w:rPr>
                <w:rFonts w:cs="Arial"/>
                <w:sz w:val="20"/>
                <w:szCs w:val="20"/>
              </w:rPr>
            </w:pPr>
          </w:p>
          <w:p w14:paraId="6B1EA580" w14:textId="77777777" w:rsidR="0068680B" w:rsidRPr="00B43E58" w:rsidRDefault="00AF1AFD" w:rsidP="00E10740">
            <w:pPr>
              <w:pStyle w:val="DETMinSuperEquipGovernBodies"/>
              <w:numPr>
                <w:ilvl w:val="0"/>
                <w:numId w:val="3"/>
              </w:numPr>
              <w:spacing w:before="0" w:after="0"/>
              <w:rPr>
                <w:rFonts w:cs="Arial"/>
                <w:sz w:val="20"/>
                <w:szCs w:val="20"/>
              </w:rPr>
            </w:pPr>
            <w:r w:rsidRPr="00B43E58">
              <w:rPr>
                <w:rFonts w:cs="Arial"/>
                <w:color w:val="000000"/>
                <w:sz w:val="20"/>
                <w:szCs w:val="20"/>
              </w:rPr>
              <w:t xml:space="preserve">Planned </w:t>
            </w:r>
            <w:r w:rsidR="0068680B" w:rsidRPr="00B43E58">
              <w:rPr>
                <w:rFonts w:cs="Arial"/>
                <w:color w:val="000000"/>
                <w:sz w:val="20"/>
                <w:szCs w:val="20"/>
              </w:rPr>
              <w:t>control measures:</w:t>
            </w:r>
          </w:p>
        </w:tc>
      </w:tr>
      <w:tr w:rsidR="0068680B" w:rsidRPr="00B43E58" w14:paraId="6B1EA58D" w14:textId="77777777" w:rsidTr="00456744">
        <w:trPr>
          <w:cantSplit/>
          <w:trHeight w:val="538"/>
        </w:trPr>
        <w:tc>
          <w:tcPr>
            <w:tcW w:w="3465" w:type="dxa"/>
          </w:tcPr>
          <w:p w14:paraId="6B1EA582" w14:textId="32F7D8FD" w:rsidR="0068680B" w:rsidRPr="00B43E58" w:rsidRDefault="00E30260" w:rsidP="007B0EDF">
            <w:pPr>
              <w:pStyle w:val="BlockText"/>
              <w:spacing w:before="120" w:after="120" w:line="240" w:lineRule="auto"/>
              <w:ind w:right="0"/>
              <w:rPr>
                <w:rFonts w:cs="Arial"/>
              </w:rPr>
            </w:pPr>
            <w:r w:rsidRPr="00B43E58">
              <w:rPr>
                <w:rFonts w:cs="Arial"/>
              </w:rPr>
              <w:t xml:space="preserve">Sun Safety </w:t>
            </w:r>
          </w:p>
          <w:p w14:paraId="6B1EA58B" w14:textId="77777777" w:rsidR="0068680B" w:rsidRPr="00B43E58" w:rsidRDefault="0068680B" w:rsidP="007B0EDF">
            <w:pPr>
              <w:tabs>
                <w:tab w:val="left" w:pos="1600"/>
              </w:tabs>
              <w:spacing w:before="120" w:after="120"/>
              <w:rPr>
                <w:rFonts w:cs="Arial"/>
                <w:sz w:val="20"/>
              </w:rPr>
            </w:pPr>
          </w:p>
        </w:tc>
        <w:tc>
          <w:tcPr>
            <w:tcW w:w="6729" w:type="dxa"/>
          </w:tcPr>
          <w:p w14:paraId="632A9343" w14:textId="4FF679C8" w:rsidR="000335A5" w:rsidRPr="00B43E58" w:rsidRDefault="00E10740" w:rsidP="000335A5">
            <w:pPr>
              <w:pStyle w:val="Default"/>
              <w:rPr>
                <w:rFonts w:ascii="Arial" w:hAnsi="Arial" w:cs="Arial"/>
                <w:sz w:val="20"/>
                <w:szCs w:val="20"/>
              </w:rPr>
            </w:pPr>
            <w:r w:rsidRPr="00B43E58">
              <w:rPr>
                <w:rFonts w:ascii="Arial" w:hAnsi="Arial" w:cs="Arial"/>
                <w:sz w:val="20"/>
                <w:szCs w:val="20"/>
              </w:rPr>
              <w:t>Encourage student to wear sun safety clothing, provide sunscreen, encourage sunglasses.</w:t>
            </w:r>
          </w:p>
          <w:p w14:paraId="6B1EA58C" w14:textId="4A85BC94" w:rsidR="000335A5" w:rsidRPr="00B43E58" w:rsidRDefault="000335A5" w:rsidP="00456744">
            <w:pPr>
              <w:pStyle w:val="BlockText"/>
              <w:spacing w:before="120" w:after="120" w:line="240" w:lineRule="auto"/>
              <w:ind w:right="0"/>
              <w:rPr>
                <w:rFonts w:cs="Arial"/>
              </w:rPr>
            </w:pPr>
          </w:p>
        </w:tc>
      </w:tr>
      <w:tr w:rsidR="00456744" w:rsidRPr="00B43E58" w14:paraId="3480D157" w14:textId="77777777" w:rsidTr="00523AF1">
        <w:trPr>
          <w:cantSplit/>
          <w:trHeight w:val="1615"/>
        </w:trPr>
        <w:tc>
          <w:tcPr>
            <w:tcW w:w="3465" w:type="dxa"/>
          </w:tcPr>
          <w:p w14:paraId="3A2517E9" w14:textId="77777777" w:rsidR="00456744" w:rsidRPr="00B43E58" w:rsidRDefault="00456744" w:rsidP="00456744">
            <w:pPr>
              <w:pStyle w:val="Default"/>
              <w:spacing w:before="60" w:after="60"/>
              <w:rPr>
                <w:rFonts w:ascii="Arial" w:hAnsi="Arial" w:cs="Arial"/>
                <w:sz w:val="20"/>
                <w:szCs w:val="20"/>
              </w:rPr>
            </w:pPr>
            <w:r w:rsidRPr="00B43E58">
              <w:rPr>
                <w:rFonts w:ascii="Arial" w:hAnsi="Arial" w:cs="Arial"/>
                <w:sz w:val="20"/>
                <w:szCs w:val="20"/>
              </w:rPr>
              <w:t></w:t>
            </w:r>
            <w:r w:rsidRPr="00B43E58">
              <w:rPr>
                <w:rFonts w:ascii="Arial" w:hAnsi="Arial" w:cs="Arial"/>
                <w:sz w:val="20"/>
                <w:szCs w:val="20"/>
              </w:rPr>
              <w:t xml:space="preserve">Body fluids (e.g. blood, saliva, sweat) </w:t>
            </w:r>
          </w:p>
          <w:p w14:paraId="3C131E49" w14:textId="77777777" w:rsidR="00456744" w:rsidRPr="00B43E58" w:rsidRDefault="00456744" w:rsidP="00456744">
            <w:pPr>
              <w:pStyle w:val="BlockText"/>
              <w:spacing w:before="120" w:after="120" w:line="240" w:lineRule="auto"/>
              <w:ind w:right="0"/>
              <w:rPr>
                <w:rFonts w:cs="Arial"/>
              </w:rPr>
            </w:pPr>
          </w:p>
          <w:p w14:paraId="024B3AA8" w14:textId="77777777" w:rsidR="00456744" w:rsidRPr="00B43E58" w:rsidRDefault="00456744" w:rsidP="007B0EDF">
            <w:pPr>
              <w:tabs>
                <w:tab w:val="left" w:pos="1600"/>
              </w:tabs>
              <w:spacing w:before="120" w:after="120"/>
              <w:rPr>
                <w:rFonts w:cs="Arial"/>
                <w:sz w:val="20"/>
              </w:rPr>
            </w:pPr>
          </w:p>
        </w:tc>
        <w:tc>
          <w:tcPr>
            <w:tcW w:w="6729" w:type="dxa"/>
          </w:tcPr>
          <w:p w14:paraId="07A055C8" w14:textId="4A060B82" w:rsidR="00456744" w:rsidRPr="00B43E58" w:rsidRDefault="00456744" w:rsidP="007B0EDF">
            <w:pPr>
              <w:pStyle w:val="BlockText"/>
              <w:spacing w:before="120" w:after="120" w:line="240" w:lineRule="auto"/>
              <w:ind w:right="0"/>
              <w:rPr>
                <w:rFonts w:cs="Arial"/>
              </w:rPr>
            </w:pPr>
            <w:r w:rsidRPr="00B43E58">
              <w:rPr>
                <w:rFonts w:cs="Arial"/>
              </w:rPr>
              <w:t>Ensure that first aid equipment and consumable items appropriate to</w:t>
            </w:r>
          </w:p>
          <w:p w14:paraId="1B15F5BB" w14:textId="243432FC" w:rsidR="00456744" w:rsidRPr="00B43E58" w:rsidRDefault="00456744" w:rsidP="007B0EDF">
            <w:pPr>
              <w:pStyle w:val="BlockText"/>
              <w:spacing w:before="120" w:after="120" w:line="240" w:lineRule="auto"/>
              <w:ind w:right="0"/>
              <w:rPr>
                <w:rFonts w:cs="Arial"/>
              </w:rPr>
            </w:pPr>
            <w:r w:rsidRPr="00B43E58">
              <w:rPr>
                <w:rFonts w:cs="Arial"/>
              </w:rPr>
              <w:t xml:space="preserve">level of risk </w:t>
            </w:r>
            <w:proofErr w:type="gramStart"/>
            <w:r w:rsidRPr="00B43E58">
              <w:rPr>
                <w:rFonts w:cs="Arial"/>
              </w:rPr>
              <w:t>are</w:t>
            </w:r>
            <w:proofErr w:type="gramEnd"/>
            <w:r w:rsidRPr="00B43E58">
              <w:rPr>
                <w:rFonts w:cs="Arial"/>
              </w:rPr>
              <w:t xml:space="preserve"> readily accessible.</w:t>
            </w:r>
          </w:p>
        </w:tc>
      </w:tr>
      <w:tr w:rsidR="000335A5" w:rsidRPr="00B43E58" w14:paraId="26CB6246" w14:textId="77777777" w:rsidTr="00523AF1">
        <w:trPr>
          <w:cantSplit/>
          <w:trHeight w:val="12230"/>
        </w:trPr>
        <w:tc>
          <w:tcPr>
            <w:tcW w:w="3465" w:type="dxa"/>
          </w:tcPr>
          <w:p w14:paraId="1DA9AB30" w14:textId="77777777" w:rsidR="000335A5" w:rsidRPr="00B43E58" w:rsidRDefault="000335A5" w:rsidP="000335A5">
            <w:pPr>
              <w:spacing w:before="120" w:after="120"/>
              <w:rPr>
                <w:rFonts w:cs="Arial"/>
                <w:sz w:val="20"/>
              </w:rPr>
            </w:pPr>
            <w:r w:rsidRPr="00B43E58">
              <w:rPr>
                <w:rFonts w:cs="Arial"/>
                <w:sz w:val="20"/>
              </w:rPr>
              <w:lastRenderedPageBreak/>
              <w:t>Creatures</w:t>
            </w:r>
          </w:p>
          <w:p w14:paraId="11191932" w14:textId="1B93E88B" w:rsidR="000335A5" w:rsidRPr="00B43E58" w:rsidRDefault="000335A5" w:rsidP="000335A5">
            <w:pPr>
              <w:spacing w:before="120" w:after="120"/>
              <w:rPr>
                <w:rFonts w:cs="Arial"/>
                <w:sz w:val="20"/>
              </w:rPr>
            </w:pPr>
            <w:r w:rsidRPr="00B43E58">
              <w:rPr>
                <w:rFonts w:cs="Arial"/>
                <w:sz w:val="20"/>
              </w:rPr>
              <w:t>Stings</w:t>
            </w:r>
          </w:p>
          <w:p w14:paraId="0E0FDA8D" w14:textId="28340B6F" w:rsidR="000335A5" w:rsidRPr="00B43E58" w:rsidRDefault="000335A5" w:rsidP="000335A5">
            <w:pPr>
              <w:spacing w:before="120" w:after="120"/>
              <w:rPr>
                <w:rFonts w:cs="Arial"/>
                <w:sz w:val="20"/>
              </w:rPr>
            </w:pPr>
            <w:r w:rsidRPr="00B43E58">
              <w:rPr>
                <w:rFonts w:cs="Arial"/>
                <w:sz w:val="20"/>
              </w:rPr>
              <w:t>Poisoning</w:t>
            </w:r>
          </w:p>
          <w:p w14:paraId="0FEF8BD5" w14:textId="14AF7B57" w:rsidR="000335A5" w:rsidRPr="00B43E58" w:rsidRDefault="000335A5" w:rsidP="000335A5">
            <w:pPr>
              <w:spacing w:before="120" w:after="120"/>
              <w:rPr>
                <w:rFonts w:cs="Arial"/>
                <w:sz w:val="20"/>
              </w:rPr>
            </w:pPr>
            <w:r w:rsidRPr="00B43E58">
              <w:rPr>
                <w:rFonts w:cs="Arial"/>
                <w:sz w:val="20"/>
              </w:rPr>
              <w:t>Infection</w:t>
            </w:r>
          </w:p>
          <w:p w14:paraId="73D41D67" w14:textId="77777777" w:rsidR="000335A5" w:rsidRPr="00B43E58" w:rsidRDefault="000335A5" w:rsidP="000335A5">
            <w:pPr>
              <w:spacing w:before="120" w:after="120"/>
              <w:rPr>
                <w:rFonts w:cs="Arial"/>
                <w:sz w:val="20"/>
              </w:rPr>
            </w:pPr>
          </w:p>
          <w:p w14:paraId="2B78ED02" w14:textId="77777777" w:rsidR="000335A5" w:rsidRPr="00B43E58" w:rsidRDefault="000335A5" w:rsidP="000335A5">
            <w:pPr>
              <w:spacing w:before="120" w:after="120"/>
              <w:rPr>
                <w:rFonts w:cs="Arial"/>
                <w:sz w:val="20"/>
              </w:rPr>
            </w:pPr>
          </w:p>
          <w:p w14:paraId="5929317A" w14:textId="77777777" w:rsidR="000335A5" w:rsidRPr="00B43E58" w:rsidRDefault="000335A5" w:rsidP="000335A5">
            <w:pPr>
              <w:spacing w:before="120" w:after="120"/>
              <w:rPr>
                <w:rFonts w:cs="Arial"/>
                <w:sz w:val="20"/>
              </w:rPr>
            </w:pPr>
          </w:p>
          <w:p w14:paraId="1C5C07AA" w14:textId="77777777" w:rsidR="000335A5" w:rsidRPr="00B43E58" w:rsidRDefault="000335A5" w:rsidP="000335A5">
            <w:pPr>
              <w:spacing w:before="120" w:after="120"/>
              <w:rPr>
                <w:rFonts w:cs="Arial"/>
                <w:sz w:val="20"/>
              </w:rPr>
            </w:pPr>
          </w:p>
          <w:p w14:paraId="119EBF48" w14:textId="77777777" w:rsidR="000335A5" w:rsidRPr="00B43E58" w:rsidRDefault="000335A5" w:rsidP="000335A5">
            <w:pPr>
              <w:spacing w:before="120" w:after="120"/>
              <w:rPr>
                <w:rFonts w:cs="Arial"/>
                <w:sz w:val="20"/>
              </w:rPr>
            </w:pPr>
          </w:p>
          <w:p w14:paraId="121CDB51" w14:textId="77777777" w:rsidR="000335A5" w:rsidRPr="00B43E58" w:rsidRDefault="000335A5" w:rsidP="000335A5">
            <w:pPr>
              <w:spacing w:before="120" w:after="120"/>
              <w:rPr>
                <w:rFonts w:cs="Arial"/>
                <w:sz w:val="20"/>
              </w:rPr>
            </w:pPr>
          </w:p>
          <w:p w14:paraId="5053B3F0" w14:textId="77777777" w:rsidR="000335A5" w:rsidRPr="00B43E58" w:rsidRDefault="000335A5" w:rsidP="007B0EDF">
            <w:pPr>
              <w:tabs>
                <w:tab w:val="left" w:pos="1600"/>
              </w:tabs>
              <w:spacing w:before="120" w:after="120"/>
              <w:rPr>
                <w:rFonts w:cs="Arial"/>
                <w:sz w:val="20"/>
              </w:rPr>
            </w:pPr>
          </w:p>
          <w:p w14:paraId="40A39AA5" w14:textId="77777777" w:rsidR="0060116F" w:rsidRPr="00B43E58" w:rsidRDefault="0060116F" w:rsidP="007B0EDF">
            <w:pPr>
              <w:tabs>
                <w:tab w:val="left" w:pos="1600"/>
              </w:tabs>
              <w:spacing w:before="120" w:after="120"/>
              <w:rPr>
                <w:rFonts w:cs="Arial"/>
                <w:sz w:val="20"/>
              </w:rPr>
            </w:pPr>
          </w:p>
          <w:p w14:paraId="290E9148" w14:textId="77777777" w:rsidR="0060116F" w:rsidRPr="00B43E58" w:rsidRDefault="0060116F" w:rsidP="007B0EDF">
            <w:pPr>
              <w:tabs>
                <w:tab w:val="left" w:pos="1600"/>
              </w:tabs>
              <w:spacing w:before="120" w:after="120"/>
              <w:rPr>
                <w:rFonts w:cs="Arial"/>
                <w:sz w:val="20"/>
              </w:rPr>
            </w:pPr>
          </w:p>
          <w:p w14:paraId="7071BE26" w14:textId="77777777" w:rsidR="0060116F" w:rsidRPr="00B43E58" w:rsidRDefault="0060116F" w:rsidP="007B0EDF">
            <w:pPr>
              <w:tabs>
                <w:tab w:val="left" w:pos="1600"/>
              </w:tabs>
              <w:spacing w:before="120" w:after="120"/>
              <w:rPr>
                <w:rFonts w:cs="Arial"/>
                <w:sz w:val="20"/>
              </w:rPr>
            </w:pPr>
          </w:p>
          <w:p w14:paraId="12082099" w14:textId="77777777" w:rsidR="0060116F" w:rsidRPr="00B43E58" w:rsidRDefault="0060116F" w:rsidP="007B0EDF">
            <w:pPr>
              <w:tabs>
                <w:tab w:val="left" w:pos="1600"/>
              </w:tabs>
              <w:spacing w:before="120" w:after="120"/>
              <w:rPr>
                <w:rFonts w:cs="Arial"/>
                <w:sz w:val="20"/>
              </w:rPr>
            </w:pPr>
          </w:p>
          <w:p w14:paraId="53FBF4E6" w14:textId="77777777" w:rsidR="0060116F" w:rsidRPr="00B43E58" w:rsidRDefault="0060116F" w:rsidP="007B0EDF">
            <w:pPr>
              <w:tabs>
                <w:tab w:val="left" w:pos="1600"/>
              </w:tabs>
              <w:spacing w:before="120" w:after="120"/>
              <w:rPr>
                <w:rFonts w:cs="Arial"/>
                <w:sz w:val="20"/>
              </w:rPr>
            </w:pPr>
          </w:p>
          <w:p w14:paraId="44764CAF" w14:textId="77777777" w:rsidR="0060116F" w:rsidRPr="00B43E58" w:rsidRDefault="0060116F" w:rsidP="007B0EDF">
            <w:pPr>
              <w:tabs>
                <w:tab w:val="left" w:pos="1600"/>
              </w:tabs>
              <w:spacing w:before="120" w:after="120"/>
              <w:rPr>
                <w:rFonts w:cs="Arial"/>
                <w:sz w:val="20"/>
              </w:rPr>
            </w:pPr>
          </w:p>
          <w:p w14:paraId="3807060D" w14:textId="41D5991C" w:rsidR="0060116F" w:rsidRPr="00B43E58" w:rsidRDefault="0060116F" w:rsidP="007B0EDF">
            <w:pPr>
              <w:tabs>
                <w:tab w:val="left" w:pos="1600"/>
              </w:tabs>
              <w:spacing w:before="120" w:after="120"/>
              <w:rPr>
                <w:rFonts w:cs="Arial"/>
                <w:sz w:val="20"/>
              </w:rPr>
            </w:pPr>
          </w:p>
          <w:p w14:paraId="3A5FA0B6" w14:textId="1ED1A9F4" w:rsidR="00955215" w:rsidRPr="00B43E58" w:rsidRDefault="00955215" w:rsidP="007B0EDF">
            <w:pPr>
              <w:tabs>
                <w:tab w:val="left" w:pos="1600"/>
              </w:tabs>
              <w:spacing w:before="120" w:after="120"/>
              <w:rPr>
                <w:rFonts w:cs="Arial"/>
                <w:sz w:val="20"/>
              </w:rPr>
            </w:pPr>
          </w:p>
          <w:p w14:paraId="6C71B926" w14:textId="1C6A937B" w:rsidR="00955215" w:rsidRPr="00B43E58" w:rsidRDefault="00955215" w:rsidP="007B0EDF">
            <w:pPr>
              <w:tabs>
                <w:tab w:val="left" w:pos="1600"/>
              </w:tabs>
              <w:spacing w:before="120" w:after="120"/>
              <w:rPr>
                <w:rFonts w:cs="Arial"/>
                <w:sz w:val="20"/>
              </w:rPr>
            </w:pPr>
          </w:p>
          <w:p w14:paraId="3FA88F87" w14:textId="77777777" w:rsidR="00E10740" w:rsidRPr="00B43E58" w:rsidRDefault="00E10740" w:rsidP="007B0EDF">
            <w:pPr>
              <w:tabs>
                <w:tab w:val="left" w:pos="1600"/>
              </w:tabs>
              <w:spacing w:before="120" w:after="120"/>
              <w:rPr>
                <w:rFonts w:cs="Arial"/>
                <w:sz w:val="20"/>
              </w:rPr>
            </w:pPr>
          </w:p>
          <w:p w14:paraId="5F7EEAAF" w14:textId="02A1E595" w:rsidR="0060116F" w:rsidRPr="00B43E58" w:rsidRDefault="0060116F" w:rsidP="007B0EDF">
            <w:pPr>
              <w:tabs>
                <w:tab w:val="left" w:pos="1600"/>
              </w:tabs>
              <w:spacing w:before="120" w:after="120"/>
              <w:rPr>
                <w:rFonts w:cs="Arial"/>
                <w:sz w:val="20"/>
              </w:rPr>
            </w:pPr>
          </w:p>
          <w:p w14:paraId="17F147BE" w14:textId="77777777" w:rsidR="00E10740" w:rsidRPr="00B43E58" w:rsidRDefault="00E10740" w:rsidP="007B0EDF">
            <w:pPr>
              <w:tabs>
                <w:tab w:val="left" w:pos="1600"/>
              </w:tabs>
              <w:spacing w:before="120" w:after="120"/>
              <w:rPr>
                <w:rFonts w:cs="Arial"/>
                <w:sz w:val="20"/>
              </w:rPr>
            </w:pPr>
          </w:p>
          <w:p w14:paraId="165F4B63" w14:textId="1BEB7686"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Student numbers </w:t>
            </w:r>
          </w:p>
          <w:p w14:paraId="60DBCA63"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Special needs </w:t>
            </w:r>
          </w:p>
          <w:p w14:paraId="6AF0255C"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High risk behaviours </w:t>
            </w:r>
          </w:p>
          <w:p w14:paraId="19D61BC2" w14:textId="77777777" w:rsidR="0060116F" w:rsidRPr="00B43E58" w:rsidRDefault="0060116F" w:rsidP="00E10740">
            <w:pPr>
              <w:pStyle w:val="Default"/>
              <w:numPr>
                <w:ilvl w:val="0"/>
                <w:numId w:val="7"/>
              </w:numPr>
              <w:ind w:left="720" w:hanging="360"/>
              <w:rPr>
                <w:rFonts w:ascii="Arial" w:hAnsi="Arial" w:cs="Arial"/>
                <w:sz w:val="20"/>
                <w:szCs w:val="20"/>
              </w:rPr>
            </w:pPr>
            <w:r w:rsidRPr="00B43E58">
              <w:rPr>
                <w:rFonts w:ascii="Arial" w:hAnsi="Arial" w:cs="Arial"/>
                <w:sz w:val="20"/>
                <w:szCs w:val="20"/>
              </w:rPr>
              <w:t xml:space="preserve">Medical conditions </w:t>
            </w:r>
          </w:p>
          <w:p w14:paraId="61C79200" w14:textId="77777777" w:rsidR="0060116F" w:rsidRPr="00B43E58" w:rsidRDefault="0060116F" w:rsidP="007B0EDF">
            <w:pPr>
              <w:tabs>
                <w:tab w:val="left" w:pos="1600"/>
              </w:tabs>
              <w:spacing w:before="120" w:after="120"/>
              <w:rPr>
                <w:rFonts w:cs="Arial"/>
                <w:sz w:val="20"/>
              </w:rPr>
            </w:pPr>
          </w:p>
          <w:p w14:paraId="6DAC04D1" w14:textId="77777777" w:rsidR="0060116F" w:rsidRPr="00B43E58" w:rsidRDefault="0060116F" w:rsidP="007B0EDF">
            <w:pPr>
              <w:tabs>
                <w:tab w:val="left" w:pos="1600"/>
              </w:tabs>
              <w:spacing w:before="120" w:after="120"/>
              <w:rPr>
                <w:rFonts w:cs="Arial"/>
                <w:sz w:val="20"/>
              </w:rPr>
            </w:pPr>
          </w:p>
          <w:p w14:paraId="0D1EFBB5" w14:textId="77777777" w:rsidR="0060116F" w:rsidRPr="00B43E58" w:rsidRDefault="0060116F" w:rsidP="007B0EDF">
            <w:pPr>
              <w:tabs>
                <w:tab w:val="left" w:pos="1600"/>
              </w:tabs>
              <w:spacing w:before="120" w:after="120"/>
              <w:rPr>
                <w:rFonts w:cs="Arial"/>
                <w:sz w:val="20"/>
              </w:rPr>
            </w:pPr>
          </w:p>
          <w:p w14:paraId="3D8E6A06" w14:textId="77777777" w:rsidR="0060116F" w:rsidRPr="00B43E58" w:rsidRDefault="0060116F" w:rsidP="007B0EDF">
            <w:pPr>
              <w:tabs>
                <w:tab w:val="left" w:pos="1600"/>
              </w:tabs>
              <w:spacing w:before="120" w:after="120"/>
              <w:rPr>
                <w:rFonts w:cs="Arial"/>
                <w:sz w:val="20"/>
              </w:rPr>
            </w:pPr>
          </w:p>
          <w:p w14:paraId="639EE903" w14:textId="77777777" w:rsidR="0060116F" w:rsidRPr="00B43E58" w:rsidRDefault="0060116F" w:rsidP="007B0EDF">
            <w:pPr>
              <w:tabs>
                <w:tab w:val="left" w:pos="1600"/>
              </w:tabs>
              <w:spacing w:before="120" w:after="120"/>
              <w:rPr>
                <w:rFonts w:cs="Arial"/>
                <w:sz w:val="20"/>
              </w:rPr>
            </w:pPr>
          </w:p>
          <w:p w14:paraId="3519DD9E" w14:textId="77777777" w:rsidR="0060116F" w:rsidRPr="00B43E58" w:rsidRDefault="0060116F" w:rsidP="007B0EDF">
            <w:pPr>
              <w:tabs>
                <w:tab w:val="left" w:pos="1600"/>
              </w:tabs>
              <w:spacing w:before="120" w:after="120"/>
              <w:rPr>
                <w:rFonts w:cs="Arial"/>
                <w:sz w:val="20"/>
              </w:rPr>
            </w:pPr>
          </w:p>
          <w:p w14:paraId="7D118979" w14:textId="77777777" w:rsidR="0060116F" w:rsidRPr="00B43E58" w:rsidRDefault="0060116F" w:rsidP="007B0EDF">
            <w:pPr>
              <w:tabs>
                <w:tab w:val="left" w:pos="1600"/>
              </w:tabs>
              <w:spacing w:before="120" w:after="120"/>
              <w:rPr>
                <w:rFonts w:cs="Arial"/>
                <w:sz w:val="20"/>
              </w:rPr>
            </w:pPr>
          </w:p>
          <w:p w14:paraId="6A69CF2B" w14:textId="77777777" w:rsidR="0060116F" w:rsidRPr="00B43E58" w:rsidRDefault="0060116F" w:rsidP="007B0EDF">
            <w:pPr>
              <w:tabs>
                <w:tab w:val="left" w:pos="1600"/>
              </w:tabs>
              <w:spacing w:before="120" w:after="120"/>
              <w:rPr>
                <w:rFonts w:cs="Arial"/>
                <w:sz w:val="20"/>
              </w:rPr>
            </w:pPr>
          </w:p>
          <w:p w14:paraId="319FB051" w14:textId="77777777" w:rsidR="0060116F" w:rsidRPr="00B43E58" w:rsidRDefault="0060116F" w:rsidP="007B0EDF">
            <w:pPr>
              <w:tabs>
                <w:tab w:val="left" w:pos="1600"/>
              </w:tabs>
              <w:spacing w:before="120" w:after="120"/>
              <w:rPr>
                <w:rFonts w:cs="Arial"/>
                <w:sz w:val="20"/>
              </w:rPr>
            </w:pPr>
          </w:p>
          <w:p w14:paraId="47C6149A" w14:textId="77777777" w:rsidR="0060116F" w:rsidRPr="00B43E58" w:rsidRDefault="0060116F" w:rsidP="007B0EDF">
            <w:pPr>
              <w:tabs>
                <w:tab w:val="left" w:pos="1600"/>
              </w:tabs>
              <w:spacing w:before="120" w:after="120"/>
              <w:rPr>
                <w:rFonts w:cs="Arial"/>
                <w:sz w:val="20"/>
              </w:rPr>
            </w:pPr>
          </w:p>
          <w:p w14:paraId="27E5597B" w14:textId="77777777" w:rsidR="0060116F" w:rsidRPr="00B43E58" w:rsidRDefault="0060116F" w:rsidP="007B0EDF">
            <w:pPr>
              <w:tabs>
                <w:tab w:val="left" w:pos="1600"/>
              </w:tabs>
              <w:spacing w:before="120" w:after="120"/>
              <w:rPr>
                <w:rFonts w:cs="Arial"/>
                <w:sz w:val="20"/>
              </w:rPr>
            </w:pPr>
          </w:p>
          <w:p w14:paraId="7B3124F6" w14:textId="77777777" w:rsidR="0060116F" w:rsidRPr="00B43E58" w:rsidRDefault="0060116F" w:rsidP="007B0EDF">
            <w:pPr>
              <w:tabs>
                <w:tab w:val="left" w:pos="1600"/>
              </w:tabs>
              <w:spacing w:before="120" w:after="120"/>
              <w:rPr>
                <w:rFonts w:cs="Arial"/>
                <w:sz w:val="20"/>
              </w:rPr>
            </w:pPr>
          </w:p>
          <w:p w14:paraId="2EA2F6FE" w14:textId="77777777" w:rsidR="00E10740" w:rsidRPr="00B43E58" w:rsidRDefault="00E10740" w:rsidP="007B0EDF">
            <w:pPr>
              <w:tabs>
                <w:tab w:val="left" w:pos="1600"/>
              </w:tabs>
              <w:spacing w:before="120" w:after="120"/>
              <w:rPr>
                <w:rFonts w:cs="Arial"/>
                <w:sz w:val="20"/>
              </w:rPr>
            </w:pPr>
          </w:p>
          <w:p w14:paraId="505BD1A1" w14:textId="77777777" w:rsidR="00E10740" w:rsidRPr="00B43E58" w:rsidRDefault="00E10740" w:rsidP="007B0EDF">
            <w:pPr>
              <w:tabs>
                <w:tab w:val="left" w:pos="1600"/>
              </w:tabs>
              <w:spacing w:before="120" w:after="120"/>
              <w:rPr>
                <w:rFonts w:cs="Arial"/>
                <w:sz w:val="20"/>
              </w:rPr>
            </w:pPr>
          </w:p>
          <w:p w14:paraId="37C8985A" w14:textId="7B837930" w:rsidR="0060116F" w:rsidRPr="00B43E58" w:rsidRDefault="0060116F" w:rsidP="007B0EDF">
            <w:pPr>
              <w:tabs>
                <w:tab w:val="left" w:pos="1600"/>
              </w:tabs>
              <w:spacing w:before="120" w:after="120"/>
              <w:rPr>
                <w:rFonts w:cs="Arial"/>
                <w:sz w:val="20"/>
              </w:rPr>
            </w:pPr>
            <w:r w:rsidRPr="00B43E58">
              <w:rPr>
                <w:rFonts w:cs="Arial"/>
                <w:sz w:val="20"/>
              </w:rPr>
              <w:lastRenderedPageBreak/>
              <w:t>Weather Conditions</w:t>
            </w:r>
          </w:p>
          <w:p w14:paraId="73B6B05C" w14:textId="77777777" w:rsidR="0060116F" w:rsidRPr="00B43E58" w:rsidRDefault="0060116F" w:rsidP="007B0EDF">
            <w:pPr>
              <w:tabs>
                <w:tab w:val="left" w:pos="1600"/>
              </w:tabs>
              <w:spacing w:before="120" w:after="120"/>
              <w:rPr>
                <w:rFonts w:cs="Arial"/>
                <w:sz w:val="20"/>
              </w:rPr>
            </w:pPr>
          </w:p>
          <w:p w14:paraId="02E84311" w14:textId="77777777" w:rsidR="0060116F" w:rsidRPr="00B43E58" w:rsidRDefault="0060116F" w:rsidP="007B0EDF">
            <w:pPr>
              <w:tabs>
                <w:tab w:val="left" w:pos="1600"/>
              </w:tabs>
              <w:spacing w:before="120" w:after="120"/>
              <w:rPr>
                <w:rFonts w:cs="Arial"/>
                <w:sz w:val="20"/>
              </w:rPr>
            </w:pPr>
          </w:p>
          <w:p w14:paraId="698AE999" w14:textId="77777777" w:rsidR="0060116F" w:rsidRPr="00B43E58" w:rsidRDefault="0060116F" w:rsidP="007B0EDF">
            <w:pPr>
              <w:tabs>
                <w:tab w:val="left" w:pos="1600"/>
              </w:tabs>
              <w:spacing w:before="120" w:after="120"/>
              <w:rPr>
                <w:rFonts w:cs="Arial"/>
                <w:sz w:val="20"/>
              </w:rPr>
            </w:pPr>
          </w:p>
          <w:p w14:paraId="2D46E903" w14:textId="77777777" w:rsidR="0060116F" w:rsidRPr="00B43E58" w:rsidRDefault="0060116F" w:rsidP="007B0EDF">
            <w:pPr>
              <w:tabs>
                <w:tab w:val="left" w:pos="1600"/>
              </w:tabs>
              <w:spacing w:before="120" w:after="120"/>
              <w:rPr>
                <w:rFonts w:cs="Arial"/>
                <w:sz w:val="20"/>
              </w:rPr>
            </w:pPr>
          </w:p>
          <w:p w14:paraId="06B51D2A" w14:textId="77777777" w:rsidR="0060116F" w:rsidRPr="00B43E58" w:rsidRDefault="0060116F" w:rsidP="007B0EDF">
            <w:pPr>
              <w:tabs>
                <w:tab w:val="left" w:pos="1600"/>
              </w:tabs>
              <w:spacing w:before="120" w:after="120"/>
              <w:rPr>
                <w:rFonts w:cs="Arial"/>
                <w:sz w:val="20"/>
              </w:rPr>
            </w:pPr>
          </w:p>
          <w:p w14:paraId="3603492C" w14:textId="2BC8DF21" w:rsidR="0060116F" w:rsidRPr="00B43E58" w:rsidRDefault="00AB4A19" w:rsidP="007B0EDF">
            <w:pPr>
              <w:tabs>
                <w:tab w:val="left" w:pos="1600"/>
              </w:tabs>
              <w:spacing w:before="120" w:after="120"/>
              <w:rPr>
                <w:rFonts w:cs="Arial"/>
                <w:sz w:val="20"/>
              </w:rPr>
            </w:pPr>
            <w:r w:rsidRPr="00B43E58">
              <w:rPr>
                <w:rFonts w:cs="Arial"/>
                <w:sz w:val="20"/>
              </w:rPr>
              <w:t>Unsafe objects</w:t>
            </w:r>
          </w:p>
          <w:p w14:paraId="0C05D9CC" w14:textId="77777777" w:rsidR="0060116F" w:rsidRPr="00B43E58" w:rsidRDefault="0060116F" w:rsidP="007B0EDF">
            <w:pPr>
              <w:tabs>
                <w:tab w:val="left" w:pos="1600"/>
              </w:tabs>
              <w:spacing w:before="120" w:after="120"/>
              <w:rPr>
                <w:rFonts w:cs="Arial"/>
                <w:sz w:val="20"/>
              </w:rPr>
            </w:pPr>
          </w:p>
          <w:p w14:paraId="323F0AFB" w14:textId="77777777" w:rsidR="0060116F" w:rsidRPr="00B43E58" w:rsidRDefault="0060116F" w:rsidP="007B0EDF">
            <w:pPr>
              <w:tabs>
                <w:tab w:val="left" w:pos="1600"/>
              </w:tabs>
              <w:spacing w:before="120" w:after="120"/>
              <w:rPr>
                <w:rFonts w:cs="Arial"/>
                <w:sz w:val="20"/>
              </w:rPr>
            </w:pPr>
          </w:p>
          <w:p w14:paraId="36C8161C" w14:textId="5424B401" w:rsidR="0060116F" w:rsidRPr="00B43E58" w:rsidRDefault="00AB4A19" w:rsidP="007B0EDF">
            <w:pPr>
              <w:tabs>
                <w:tab w:val="left" w:pos="1600"/>
              </w:tabs>
              <w:spacing w:before="120" w:after="120"/>
              <w:rPr>
                <w:rFonts w:cs="Arial"/>
                <w:sz w:val="20"/>
              </w:rPr>
            </w:pPr>
            <w:r w:rsidRPr="00B43E58">
              <w:rPr>
                <w:rFonts w:cs="Arial"/>
                <w:sz w:val="20"/>
              </w:rPr>
              <w:t>Parent permission</w:t>
            </w:r>
          </w:p>
          <w:p w14:paraId="7B9A057D" w14:textId="77777777" w:rsidR="0060116F" w:rsidRPr="00B43E58" w:rsidRDefault="0060116F" w:rsidP="007B0EDF">
            <w:pPr>
              <w:tabs>
                <w:tab w:val="left" w:pos="1600"/>
              </w:tabs>
              <w:spacing w:before="120" w:after="120"/>
              <w:rPr>
                <w:rFonts w:cs="Arial"/>
                <w:sz w:val="20"/>
              </w:rPr>
            </w:pPr>
          </w:p>
          <w:p w14:paraId="08CF8970" w14:textId="77777777" w:rsidR="0060116F" w:rsidRPr="00B43E58" w:rsidRDefault="0060116F" w:rsidP="007B0EDF">
            <w:pPr>
              <w:tabs>
                <w:tab w:val="left" w:pos="1600"/>
              </w:tabs>
              <w:spacing w:before="120" w:after="120"/>
              <w:rPr>
                <w:rFonts w:cs="Arial"/>
                <w:sz w:val="20"/>
              </w:rPr>
            </w:pPr>
          </w:p>
          <w:p w14:paraId="3F3FE34D" w14:textId="77777777" w:rsidR="0060116F" w:rsidRPr="00B43E58" w:rsidRDefault="0060116F" w:rsidP="007B0EDF">
            <w:pPr>
              <w:tabs>
                <w:tab w:val="left" w:pos="1600"/>
              </w:tabs>
              <w:spacing w:before="120" w:after="120"/>
              <w:rPr>
                <w:rFonts w:cs="Arial"/>
                <w:sz w:val="20"/>
              </w:rPr>
            </w:pPr>
          </w:p>
          <w:p w14:paraId="2CD8C983" w14:textId="292E00CC" w:rsidR="0060116F" w:rsidRPr="00B43E58" w:rsidRDefault="0060116F" w:rsidP="007B0EDF">
            <w:pPr>
              <w:tabs>
                <w:tab w:val="left" w:pos="1600"/>
              </w:tabs>
              <w:spacing w:before="120" w:after="120"/>
              <w:rPr>
                <w:rFonts w:cs="Arial"/>
                <w:sz w:val="20"/>
              </w:rPr>
            </w:pPr>
          </w:p>
          <w:p w14:paraId="64E168F3" w14:textId="77777777" w:rsidR="0060116F" w:rsidRPr="00B43E58" w:rsidRDefault="0060116F" w:rsidP="007B0EDF">
            <w:pPr>
              <w:tabs>
                <w:tab w:val="left" w:pos="1600"/>
              </w:tabs>
              <w:spacing w:before="120" w:after="120"/>
              <w:rPr>
                <w:rFonts w:cs="Arial"/>
                <w:sz w:val="20"/>
              </w:rPr>
            </w:pPr>
          </w:p>
          <w:p w14:paraId="37456C53" w14:textId="4269C318" w:rsidR="00E10740" w:rsidRPr="00B43E58" w:rsidRDefault="00425754" w:rsidP="007B0EDF">
            <w:pPr>
              <w:tabs>
                <w:tab w:val="left" w:pos="1600"/>
              </w:tabs>
              <w:spacing w:before="120" w:after="120"/>
              <w:rPr>
                <w:rFonts w:cs="Arial"/>
                <w:sz w:val="20"/>
              </w:rPr>
            </w:pPr>
            <w:r w:rsidRPr="00B43E58">
              <w:rPr>
                <w:rFonts w:cs="Arial"/>
                <w:sz w:val="20"/>
              </w:rPr>
              <w:t>Supervision on beach</w:t>
            </w:r>
          </w:p>
          <w:p w14:paraId="7A88E361" w14:textId="77777777" w:rsidR="00E10740" w:rsidRPr="00B43E58" w:rsidRDefault="00E10740" w:rsidP="007B0EDF">
            <w:pPr>
              <w:tabs>
                <w:tab w:val="left" w:pos="1600"/>
              </w:tabs>
              <w:spacing w:before="120" w:after="120"/>
              <w:rPr>
                <w:rFonts w:cs="Arial"/>
                <w:sz w:val="20"/>
              </w:rPr>
            </w:pPr>
          </w:p>
          <w:p w14:paraId="59912D2D" w14:textId="77777777" w:rsidR="00E10740" w:rsidRPr="00B43E58" w:rsidRDefault="00E10740" w:rsidP="007B0EDF">
            <w:pPr>
              <w:tabs>
                <w:tab w:val="left" w:pos="1600"/>
              </w:tabs>
              <w:spacing w:before="120" w:after="120"/>
              <w:rPr>
                <w:rFonts w:cs="Arial"/>
                <w:sz w:val="20"/>
              </w:rPr>
            </w:pPr>
          </w:p>
          <w:p w14:paraId="2FE1224B" w14:textId="77777777" w:rsidR="00E10740" w:rsidRPr="00B43E58" w:rsidRDefault="00E10740" w:rsidP="007B0EDF">
            <w:pPr>
              <w:tabs>
                <w:tab w:val="left" w:pos="1600"/>
              </w:tabs>
              <w:spacing w:before="120" w:after="120"/>
              <w:rPr>
                <w:rFonts w:cs="Arial"/>
                <w:sz w:val="20"/>
              </w:rPr>
            </w:pPr>
          </w:p>
          <w:p w14:paraId="02D135F1" w14:textId="77777777" w:rsidR="00E10740" w:rsidRPr="00B43E58" w:rsidRDefault="00E10740" w:rsidP="007B0EDF">
            <w:pPr>
              <w:tabs>
                <w:tab w:val="left" w:pos="1600"/>
              </w:tabs>
              <w:spacing w:before="120" w:after="120"/>
              <w:rPr>
                <w:rFonts w:cs="Arial"/>
                <w:sz w:val="20"/>
              </w:rPr>
            </w:pPr>
          </w:p>
          <w:p w14:paraId="33075176" w14:textId="29A8BF3E" w:rsidR="0060116F" w:rsidRPr="00B43E58" w:rsidRDefault="0060116F" w:rsidP="007B0EDF">
            <w:pPr>
              <w:tabs>
                <w:tab w:val="left" w:pos="1600"/>
              </w:tabs>
              <w:spacing w:before="120" w:after="120"/>
              <w:rPr>
                <w:rFonts w:cs="Arial"/>
                <w:sz w:val="20"/>
              </w:rPr>
            </w:pPr>
            <w:r w:rsidRPr="00B43E58">
              <w:rPr>
                <w:rFonts w:cs="Arial"/>
                <w:sz w:val="20"/>
              </w:rPr>
              <w:t>Walking on unstable or slippery surfaces</w:t>
            </w:r>
          </w:p>
          <w:p w14:paraId="60035D37" w14:textId="77777777" w:rsidR="0060116F" w:rsidRPr="00B43E58" w:rsidRDefault="0060116F" w:rsidP="007B0EDF">
            <w:pPr>
              <w:tabs>
                <w:tab w:val="left" w:pos="1600"/>
              </w:tabs>
              <w:spacing w:before="120" w:after="120"/>
              <w:rPr>
                <w:rFonts w:cs="Arial"/>
                <w:sz w:val="20"/>
              </w:rPr>
            </w:pPr>
          </w:p>
          <w:p w14:paraId="121D016F" w14:textId="07C46D17" w:rsidR="0060116F" w:rsidRPr="00B43E58" w:rsidRDefault="0060116F" w:rsidP="007B0EDF">
            <w:pPr>
              <w:tabs>
                <w:tab w:val="left" w:pos="1600"/>
              </w:tabs>
              <w:spacing w:before="120" w:after="120"/>
              <w:rPr>
                <w:rFonts w:cs="Arial"/>
                <w:sz w:val="20"/>
              </w:rPr>
            </w:pPr>
            <w:r w:rsidRPr="00B43E58">
              <w:rPr>
                <w:rFonts w:cs="Arial"/>
                <w:sz w:val="20"/>
              </w:rPr>
              <w:t>Heat Stroke/Dehydration</w:t>
            </w:r>
          </w:p>
          <w:p w14:paraId="4A675A27" w14:textId="77777777" w:rsidR="0060116F" w:rsidRPr="00B43E58" w:rsidRDefault="0060116F" w:rsidP="007B0EDF">
            <w:pPr>
              <w:tabs>
                <w:tab w:val="left" w:pos="1600"/>
              </w:tabs>
              <w:spacing w:before="120" w:after="120"/>
              <w:rPr>
                <w:rFonts w:cs="Arial"/>
                <w:sz w:val="20"/>
              </w:rPr>
            </w:pPr>
          </w:p>
          <w:p w14:paraId="186A66B4" w14:textId="77777777" w:rsidR="00955215" w:rsidRPr="00B43E58" w:rsidRDefault="00955215" w:rsidP="007B0EDF">
            <w:pPr>
              <w:tabs>
                <w:tab w:val="left" w:pos="1600"/>
              </w:tabs>
              <w:spacing w:before="120" w:after="120"/>
              <w:rPr>
                <w:rFonts w:cs="Arial"/>
                <w:sz w:val="20"/>
              </w:rPr>
            </w:pPr>
          </w:p>
          <w:p w14:paraId="1B8896B0" w14:textId="370BF726" w:rsidR="00E10740" w:rsidRPr="00B43E58" w:rsidRDefault="00955215" w:rsidP="007B0EDF">
            <w:pPr>
              <w:tabs>
                <w:tab w:val="left" w:pos="1600"/>
              </w:tabs>
              <w:spacing w:before="120" w:after="120"/>
              <w:rPr>
                <w:rFonts w:cs="Arial"/>
                <w:sz w:val="20"/>
              </w:rPr>
            </w:pPr>
            <w:r w:rsidRPr="00B43E58">
              <w:rPr>
                <w:rFonts w:cs="Arial"/>
                <w:sz w:val="20"/>
              </w:rPr>
              <w:t>Sharp object, cans, bottles, glass, needles</w:t>
            </w:r>
          </w:p>
        </w:tc>
        <w:tc>
          <w:tcPr>
            <w:tcW w:w="6729" w:type="dxa"/>
          </w:tcPr>
          <w:p w14:paraId="03D73A60" w14:textId="77777777" w:rsidR="000335A5" w:rsidRPr="00B43E58" w:rsidRDefault="000335A5" w:rsidP="000335A5">
            <w:pPr>
              <w:pStyle w:val="DETTableBullet"/>
              <w:spacing w:before="40" w:after="40"/>
              <w:ind w:hanging="340"/>
              <w:rPr>
                <w:color w:val="000000"/>
                <w:sz w:val="20"/>
                <w:szCs w:val="20"/>
              </w:rPr>
            </w:pPr>
            <w:r w:rsidRPr="00B43E58">
              <w:rPr>
                <w:color w:val="000000"/>
                <w:sz w:val="20"/>
                <w:szCs w:val="20"/>
              </w:rPr>
              <w:lastRenderedPageBreak/>
              <w:t>In Extreme situations, the dangerous creatures should be isolated from the students.</w:t>
            </w:r>
          </w:p>
          <w:p w14:paraId="7508D501" w14:textId="66654EEC" w:rsidR="0060116F" w:rsidRPr="00B43E58" w:rsidRDefault="003F38C5" w:rsidP="0060116F">
            <w:pPr>
              <w:pStyle w:val="Default"/>
              <w:rPr>
                <w:rFonts w:ascii="Arial" w:hAnsi="Arial" w:cs="Arial"/>
                <w:sz w:val="20"/>
                <w:szCs w:val="20"/>
              </w:rPr>
            </w:pPr>
            <w:r w:rsidRPr="00B43E58">
              <w:rPr>
                <w:rFonts w:ascii="Arial" w:hAnsi="Arial" w:cs="Arial"/>
                <w:sz w:val="20"/>
                <w:szCs w:val="20"/>
              </w:rPr>
              <w:t xml:space="preserve">Closed in </w:t>
            </w:r>
            <w:r w:rsidR="0060116F" w:rsidRPr="00B43E58">
              <w:rPr>
                <w:rFonts w:ascii="Arial" w:hAnsi="Arial" w:cs="Arial"/>
                <w:sz w:val="20"/>
                <w:szCs w:val="20"/>
              </w:rPr>
              <w:t>shoes</w:t>
            </w:r>
          </w:p>
          <w:p w14:paraId="6EE08A69"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NKIEEC staff must be trained in first aid and carrying first aid kit</w:t>
            </w:r>
          </w:p>
          <w:p w14:paraId="372AD282"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Radios carried for quick response</w:t>
            </w:r>
          </w:p>
          <w:p w14:paraId="00DAA284" w14:textId="14E0BDDA" w:rsidR="0060116F" w:rsidRPr="00B43E58" w:rsidRDefault="0060116F" w:rsidP="0060116F">
            <w:pPr>
              <w:pStyle w:val="Default"/>
              <w:rPr>
                <w:rFonts w:ascii="Arial" w:hAnsi="Arial" w:cs="Arial"/>
                <w:sz w:val="20"/>
                <w:szCs w:val="20"/>
              </w:rPr>
            </w:pPr>
            <w:r w:rsidRPr="00B43E58">
              <w:rPr>
                <w:rFonts w:ascii="Arial" w:hAnsi="Arial" w:cs="Arial"/>
                <w:sz w:val="20"/>
                <w:szCs w:val="20"/>
              </w:rPr>
              <w:t>Prevent children from walking in deep water (knees &amp; below</w:t>
            </w:r>
            <w:r w:rsidR="00B43E58">
              <w:rPr>
                <w:rFonts w:ascii="Arial" w:hAnsi="Arial" w:cs="Arial"/>
                <w:sz w:val="20"/>
                <w:szCs w:val="20"/>
              </w:rPr>
              <w:t xml:space="preserve"> only</w:t>
            </w:r>
            <w:r w:rsidRPr="00B43E58">
              <w:rPr>
                <w:rFonts w:ascii="Arial" w:hAnsi="Arial" w:cs="Arial"/>
                <w:sz w:val="20"/>
                <w:szCs w:val="20"/>
              </w:rPr>
              <w:t>)</w:t>
            </w:r>
          </w:p>
          <w:p w14:paraId="3C410532" w14:textId="3E3BAF33" w:rsidR="0060116F" w:rsidRPr="00B43E58" w:rsidRDefault="0060116F" w:rsidP="0060116F">
            <w:pPr>
              <w:pStyle w:val="Default"/>
              <w:rPr>
                <w:rFonts w:ascii="Arial" w:hAnsi="Arial" w:cs="Arial"/>
                <w:sz w:val="20"/>
                <w:szCs w:val="20"/>
              </w:rPr>
            </w:pPr>
          </w:p>
          <w:p w14:paraId="257113BA" w14:textId="096828B1" w:rsidR="0060116F" w:rsidRPr="00B43E58" w:rsidRDefault="0060116F" w:rsidP="0060116F">
            <w:pPr>
              <w:pStyle w:val="Default"/>
              <w:rPr>
                <w:rFonts w:ascii="Arial" w:hAnsi="Arial" w:cs="Arial"/>
                <w:sz w:val="20"/>
                <w:szCs w:val="20"/>
              </w:rPr>
            </w:pPr>
            <w:r w:rsidRPr="00B43E58">
              <w:rPr>
                <w:rFonts w:ascii="Arial" w:hAnsi="Arial" w:cs="Arial"/>
                <w:sz w:val="20"/>
                <w:szCs w:val="20"/>
              </w:rPr>
              <w:t xml:space="preserve">* </w:t>
            </w:r>
            <w:r w:rsidR="00AB4A19" w:rsidRPr="00B43E58">
              <w:rPr>
                <w:rFonts w:ascii="Arial" w:hAnsi="Arial" w:cs="Arial"/>
                <w:sz w:val="20"/>
                <w:szCs w:val="20"/>
              </w:rPr>
              <w:t>Utilise a</w:t>
            </w:r>
            <w:r w:rsidRPr="00B43E58">
              <w:rPr>
                <w:rFonts w:ascii="Arial" w:hAnsi="Arial" w:cs="Arial"/>
                <w:sz w:val="20"/>
                <w:szCs w:val="20"/>
              </w:rPr>
              <w:t xml:space="preserve">dults </w:t>
            </w:r>
            <w:r w:rsidR="00AB4A19" w:rsidRPr="00B43E58">
              <w:rPr>
                <w:rFonts w:ascii="Arial" w:hAnsi="Arial" w:cs="Arial"/>
                <w:sz w:val="20"/>
                <w:szCs w:val="20"/>
              </w:rPr>
              <w:t xml:space="preserve">working </w:t>
            </w:r>
            <w:r w:rsidRPr="00B43E58">
              <w:rPr>
                <w:rFonts w:ascii="Arial" w:hAnsi="Arial" w:cs="Arial"/>
                <w:sz w:val="20"/>
                <w:szCs w:val="20"/>
              </w:rPr>
              <w:t>with small groups</w:t>
            </w:r>
          </w:p>
          <w:p w14:paraId="7E0E81C3" w14:textId="77777777" w:rsidR="0060116F" w:rsidRPr="00B43E58" w:rsidRDefault="0060116F" w:rsidP="0060116F">
            <w:pPr>
              <w:pStyle w:val="Default"/>
              <w:rPr>
                <w:rFonts w:ascii="Arial" w:hAnsi="Arial" w:cs="Arial"/>
                <w:sz w:val="20"/>
                <w:szCs w:val="20"/>
              </w:rPr>
            </w:pPr>
          </w:p>
          <w:p w14:paraId="0D9502B7"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NKIEEC first aider and equipment available</w:t>
            </w:r>
          </w:p>
          <w:p w14:paraId="2895D71C"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Radio contact with centre</w:t>
            </w:r>
          </w:p>
          <w:p w14:paraId="176A2298"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made aware of dangers</w:t>
            </w:r>
          </w:p>
          <w:p w14:paraId="56FCFDAE" w14:textId="77777777" w:rsidR="0060116F" w:rsidRPr="00B43E58" w:rsidRDefault="0060116F" w:rsidP="0060116F">
            <w:pPr>
              <w:pStyle w:val="Default"/>
              <w:rPr>
                <w:rFonts w:ascii="Arial" w:hAnsi="Arial" w:cs="Arial"/>
                <w:sz w:val="20"/>
                <w:szCs w:val="20"/>
              </w:rPr>
            </w:pPr>
          </w:p>
          <w:p w14:paraId="429CDAB2" w14:textId="01C7066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informed about sandflies</w:t>
            </w:r>
            <w:r w:rsidR="00B43E58">
              <w:rPr>
                <w:rFonts w:ascii="Arial" w:hAnsi="Arial" w:cs="Arial"/>
                <w:sz w:val="20"/>
                <w:szCs w:val="20"/>
              </w:rPr>
              <w:t>/mosquitos</w:t>
            </w:r>
            <w:r w:rsidRPr="00B43E58">
              <w:rPr>
                <w:rFonts w:ascii="Arial" w:hAnsi="Arial" w:cs="Arial"/>
                <w:sz w:val="20"/>
                <w:szCs w:val="20"/>
              </w:rPr>
              <w:t xml:space="preserve"> prior to and on arrival</w:t>
            </w:r>
          </w:p>
          <w:p w14:paraId="167EBA61"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Instructed to bring preventative devices such as long pants, long sleeve shirts and repellent</w:t>
            </w:r>
          </w:p>
          <w:p w14:paraId="16C0DB4E"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NKIEEC to provide repellent</w:t>
            </w:r>
          </w:p>
          <w:p w14:paraId="7FA9FE6C"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Repeated reminders throughout camp</w:t>
            </w:r>
          </w:p>
          <w:p w14:paraId="37927331" w14:textId="77777777" w:rsidR="0060116F" w:rsidRPr="00B43E58" w:rsidRDefault="0060116F" w:rsidP="0060116F">
            <w:pPr>
              <w:pStyle w:val="Default"/>
              <w:rPr>
                <w:rFonts w:ascii="Arial" w:hAnsi="Arial" w:cs="Arial"/>
                <w:sz w:val="20"/>
                <w:szCs w:val="20"/>
              </w:rPr>
            </w:pPr>
          </w:p>
          <w:p w14:paraId="0859DF51"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Children briefed about hazards</w:t>
            </w:r>
          </w:p>
          <w:p w14:paraId="7AD8E8F5" w14:textId="77777777" w:rsidR="0060116F" w:rsidRPr="00B43E58" w:rsidRDefault="0060116F" w:rsidP="0060116F">
            <w:pPr>
              <w:pStyle w:val="Default"/>
              <w:rPr>
                <w:rFonts w:ascii="Arial" w:hAnsi="Arial" w:cs="Arial"/>
                <w:sz w:val="20"/>
                <w:szCs w:val="20"/>
              </w:rPr>
            </w:pPr>
            <w:r w:rsidRPr="00B43E58">
              <w:rPr>
                <w:rFonts w:ascii="Arial" w:hAnsi="Arial" w:cs="Arial"/>
                <w:sz w:val="20"/>
                <w:szCs w:val="20"/>
              </w:rPr>
              <w:t>• Teacher to demonstrate correct handling procedure</w:t>
            </w:r>
          </w:p>
          <w:p w14:paraId="25FC8838" w14:textId="7AAA8BBD" w:rsidR="0060116F" w:rsidRPr="00B43E58" w:rsidRDefault="0060116F" w:rsidP="00AB4A19">
            <w:pPr>
              <w:pStyle w:val="Default"/>
              <w:rPr>
                <w:rFonts w:ascii="Arial" w:hAnsi="Arial" w:cs="Arial"/>
                <w:sz w:val="20"/>
                <w:szCs w:val="20"/>
              </w:rPr>
            </w:pPr>
            <w:r w:rsidRPr="00B43E58">
              <w:rPr>
                <w:rFonts w:ascii="Arial" w:hAnsi="Arial" w:cs="Arial"/>
                <w:sz w:val="20"/>
                <w:szCs w:val="20"/>
              </w:rPr>
              <w:t>* Small groups accompanied by adult</w:t>
            </w:r>
          </w:p>
          <w:p w14:paraId="64029625" w14:textId="77777777" w:rsidR="0060116F" w:rsidRPr="00B43E58" w:rsidRDefault="0060116F" w:rsidP="0060116F">
            <w:pPr>
              <w:pStyle w:val="Default"/>
              <w:rPr>
                <w:rFonts w:ascii="Arial" w:hAnsi="Arial" w:cs="Arial"/>
                <w:sz w:val="20"/>
                <w:szCs w:val="20"/>
              </w:rPr>
            </w:pPr>
          </w:p>
          <w:p w14:paraId="63310689" w14:textId="71BA02C3" w:rsidR="0060116F" w:rsidRPr="00B43E58" w:rsidRDefault="0060116F" w:rsidP="0060116F">
            <w:pPr>
              <w:pStyle w:val="Default"/>
              <w:rPr>
                <w:rFonts w:ascii="Arial" w:hAnsi="Arial" w:cs="Arial"/>
                <w:sz w:val="20"/>
                <w:szCs w:val="20"/>
              </w:rPr>
            </w:pPr>
            <w:r w:rsidRPr="00B43E58">
              <w:rPr>
                <w:rFonts w:ascii="Arial" w:hAnsi="Arial" w:cs="Arial"/>
                <w:sz w:val="20"/>
                <w:szCs w:val="20"/>
              </w:rPr>
              <w:t>* Child excluded if unwilling to follow instructions</w:t>
            </w:r>
          </w:p>
          <w:p w14:paraId="0808E269" w14:textId="77777777" w:rsidR="00E10740" w:rsidRPr="00B43E58" w:rsidRDefault="00E10740" w:rsidP="0060116F">
            <w:pPr>
              <w:pStyle w:val="Default"/>
              <w:rPr>
                <w:rFonts w:ascii="Arial" w:hAnsi="Arial" w:cs="Arial"/>
                <w:sz w:val="20"/>
                <w:szCs w:val="20"/>
              </w:rPr>
            </w:pPr>
          </w:p>
          <w:p w14:paraId="5880C5BA" w14:textId="77777777" w:rsidR="0060116F" w:rsidRPr="00B43E58" w:rsidRDefault="0060116F" w:rsidP="0060116F">
            <w:pPr>
              <w:pStyle w:val="Default"/>
              <w:rPr>
                <w:rFonts w:ascii="Arial" w:hAnsi="Arial" w:cs="Arial"/>
                <w:sz w:val="20"/>
                <w:szCs w:val="20"/>
              </w:rPr>
            </w:pPr>
          </w:p>
          <w:p w14:paraId="543F7EE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Obtain written parental permission (including relevant medical information) for the student to take part in medium to extreme activities.</w:t>
            </w:r>
          </w:p>
          <w:p w14:paraId="22F42F4C"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When students with medical conditions are involved, ensure that relevant medical/emergency plans and medications are readily available (insulin, Ventolin, </w:t>
            </w:r>
            <w:proofErr w:type="spellStart"/>
            <w:r w:rsidRPr="00B43E58">
              <w:rPr>
                <w:rFonts w:ascii="Arial" w:hAnsi="Arial" w:cs="Arial"/>
                <w:sz w:val="20"/>
                <w:szCs w:val="20"/>
              </w:rPr>
              <w:t>Epipen</w:t>
            </w:r>
            <w:proofErr w:type="spellEnd"/>
            <w:r w:rsidRPr="00B43E58">
              <w:rPr>
                <w:rFonts w:ascii="Arial" w:hAnsi="Arial" w:cs="Arial"/>
                <w:sz w:val="20"/>
                <w:szCs w:val="20"/>
              </w:rPr>
              <w:t>, etc.)</w:t>
            </w:r>
          </w:p>
          <w:p w14:paraId="0CC7461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Refer to Individual education plan/Educational adjustment plan/Behaviour management plan and other student documents.</w:t>
            </w:r>
          </w:p>
          <w:p w14:paraId="3995E647" w14:textId="258EB98C"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Where necessary, obtain advice from relevant advisory visiting teachers or specialist teachers.</w:t>
            </w:r>
          </w:p>
          <w:p w14:paraId="6F70FF48" w14:textId="3614465B"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Ensure there is adequate adult supervision.</w:t>
            </w:r>
          </w:p>
          <w:p w14:paraId="42DBD0D3" w14:textId="4FEBBD5C" w:rsidR="0060116F" w:rsidRPr="00B43E58" w:rsidRDefault="0060116F" w:rsidP="0060116F">
            <w:pPr>
              <w:pStyle w:val="Default"/>
              <w:spacing w:before="60" w:after="60"/>
              <w:rPr>
                <w:rFonts w:ascii="Arial" w:hAnsi="Arial" w:cs="Arial"/>
                <w:sz w:val="20"/>
                <w:szCs w:val="20"/>
              </w:rPr>
            </w:pPr>
          </w:p>
          <w:p w14:paraId="21CC4EBC" w14:textId="61A7A978"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NKIEEC Specific</w:t>
            </w:r>
          </w:p>
          <w:p w14:paraId="634B1F2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Visiting teachers bring relevant medical information.</w:t>
            </w:r>
          </w:p>
          <w:p w14:paraId="67E3DD0C" w14:textId="39737633"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Visiting teachers to carry medication required</w:t>
            </w:r>
          </w:p>
          <w:p w14:paraId="2BA40395"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NKIEEC </w:t>
            </w:r>
            <w:proofErr w:type="spellStart"/>
            <w:r w:rsidRPr="00B43E58">
              <w:rPr>
                <w:rFonts w:ascii="Arial" w:hAnsi="Arial" w:cs="Arial"/>
                <w:sz w:val="20"/>
                <w:szCs w:val="20"/>
              </w:rPr>
              <w:t>Liase</w:t>
            </w:r>
            <w:proofErr w:type="spellEnd"/>
            <w:r w:rsidRPr="00B43E58">
              <w:rPr>
                <w:rFonts w:ascii="Arial" w:hAnsi="Arial" w:cs="Arial"/>
                <w:sz w:val="20"/>
                <w:szCs w:val="20"/>
              </w:rPr>
              <w:t xml:space="preserve"> with visiting teachers prior to camp</w:t>
            </w:r>
          </w:p>
          <w:p w14:paraId="4E2A260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Teacher discusses activity with student</w:t>
            </w:r>
          </w:p>
          <w:p w14:paraId="4201852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Reassures student</w:t>
            </w:r>
          </w:p>
          <w:p w14:paraId="4F5EF6C0"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Provides physical, emotional support for student (inclusion is very important)</w:t>
            </w:r>
          </w:p>
          <w:p w14:paraId="092CF0B4"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Challenge by choice policy</w:t>
            </w:r>
          </w:p>
          <w:p w14:paraId="781D387B" w14:textId="4015E0C3"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Activity modified time/equipment, etc</w:t>
            </w:r>
          </w:p>
          <w:p w14:paraId="2BD64EC0"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USO/BO to notify NKIEEC of any forecast for thunderstorms for the area, or visual sighting of thunderstorm</w:t>
            </w:r>
          </w:p>
          <w:p w14:paraId="44AE553D" w14:textId="77777777" w:rsidR="00AB4A19"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NKIEEC teacher to cancel in the either event</w:t>
            </w:r>
          </w:p>
          <w:p w14:paraId="0C83CBD1" w14:textId="6F08EF7B"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Student reminded of danger</w:t>
            </w:r>
          </w:p>
          <w:p w14:paraId="372EB976"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Walk don’t run policy</w:t>
            </w:r>
          </w:p>
          <w:p w14:paraId="583D68B5"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Close supervision of potential risk takers</w:t>
            </w:r>
          </w:p>
          <w:p w14:paraId="225C747B" w14:textId="36C29BF2"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NKIEEC first aid and radios</w:t>
            </w:r>
          </w:p>
          <w:p w14:paraId="12732A2F"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Instructed of dangers of dehydration on arrival</w:t>
            </w:r>
          </w:p>
          <w:p w14:paraId="67260532" w14:textId="44C09960" w:rsidR="0060116F" w:rsidRPr="00B43E58" w:rsidRDefault="00AB4A19" w:rsidP="0060116F">
            <w:pPr>
              <w:pStyle w:val="Default"/>
              <w:spacing w:before="60" w:after="60"/>
              <w:rPr>
                <w:rFonts w:ascii="Arial" w:hAnsi="Arial" w:cs="Arial"/>
                <w:sz w:val="20"/>
                <w:szCs w:val="20"/>
              </w:rPr>
            </w:pPr>
            <w:r w:rsidRPr="00B43E58">
              <w:rPr>
                <w:rFonts w:ascii="Arial" w:hAnsi="Arial" w:cs="Arial"/>
                <w:sz w:val="20"/>
                <w:szCs w:val="20"/>
              </w:rPr>
              <w:t>• R</w:t>
            </w:r>
            <w:r w:rsidR="0060116F" w:rsidRPr="00B43E58">
              <w:rPr>
                <w:rFonts w:ascii="Arial" w:hAnsi="Arial" w:cs="Arial"/>
                <w:sz w:val="20"/>
                <w:szCs w:val="20"/>
              </w:rPr>
              <w:t>eminded to drink water</w:t>
            </w:r>
            <w:r w:rsidRPr="00B43E58">
              <w:rPr>
                <w:rFonts w:ascii="Arial" w:hAnsi="Arial" w:cs="Arial"/>
                <w:sz w:val="20"/>
                <w:szCs w:val="20"/>
              </w:rPr>
              <w:t xml:space="preserve"> (specifically on hot days)</w:t>
            </w:r>
          </w:p>
          <w:p w14:paraId="38A22AE1"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lastRenderedPageBreak/>
              <w:t xml:space="preserve">• Water bottles required </w:t>
            </w:r>
          </w:p>
          <w:p w14:paraId="4053B9C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Sun-safe clothing is insisted upon</w:t>
            </w:r>
          </w:p>
          <w:p w14:paraId="670BD2EC"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Sunscreen on face, neck and ears</w:t>
            </w:r>
          </w:p>
          <w:p w14:paraId="62E56ED9" w14:textId="448D52AF"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NKIEEC provides sunscreen if required</w:t>
            </w:r>
          </w:p>
          <w:p w14:paraId="704C3C35" w14:textId="4E272B2A" w:rsidR="0060116F" w:rsidRPr="00B43E58" w:rsidRDefault="0060116F" w:rsidP="0060116F">
            <w:pPr>
              <w:pStyle w:val="Default"/>
              <w:spacing w:before="60" w:after="60"/>
              <w:rPr>
                <w:rFonts w:ascii="Arial" w:hAnsi="Arial" w:cs="Arial"/>
                <w:sz w:val="20"/>
                <w:szCs w:val="20"/>
              </w:rPr>
            </w:pPr>
          </w:p>
          <w:p w14:paraId="09CB0A0B"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Instructed of dangers of dehydration on arrival</w:t>
            </w:r>
          </w:p>
          <w:p w14:paraId="4D4D07E9"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Constantly reminded to drink water</w:t>
            </w:r>
          </w:p>
          <w:p w14:paraId="1F354D2A"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xml:space="preserve">• Water bottles required </w:t>
            </w:r>
          </w:p>
          <w:p w14:paraId="5ADDFDBA"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Sun-safe clothing is insisted upon</w:t>
            </w:r>
          </w:p>
          <w:p w14:paraId="115BAEA0"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 Sunscreen on face, neck and ears</w:t>
            </w:r>
          </w:p>
          <w:p w14:paraId="0546F2BD" w14:textId="77777777" w:rsidR="0060116F" w:rsidRPr="00B43E58" w:rsidRDefault="0060116F" w:rsidP="0060116F">
            <w:pPr>
              <w:pStyle w:val="Default"/>
              <w:spacing w:before="60" w:after="60"/>
              <w:rPr>
                <w:rFonts w:ascii="Arial" w:hAnsi="Arial" w:cs="Arial"/>
                <w:sz w:val="20"/>
                <w:szCs w:val="20"/>
              </w:rPr>
            </w:pPr>
            <w:r w:rsidRPr="00B43E58">
              <w:rPr>
                <w:rFonts w:ascii="Arial" w:hAnsi="Arial" w:cs="Arial"/>
                <w:sz w:val="20"/>
                <w:szCs w:val="20"/>
              </w:rPr>
              <w:t>NKIEEC provides sunscreen if required</w:t>
            </w:r>
          </w:p>
          <w:p w14:paraId="09BCA1C0" w14:textId="73E0A271" w:rsidR="0060116F" w:rsidRPr="00B43E58" w:rsidRDefault="0060116F" w:rsidP="0060116F">
            <w:pPr>
              <w:pStyle w:val="Default"/>
              <w:spacing w:before="60" w:after="60"/>
              <w:rPr>
                <w:rFonts w:ascii="Arial" w:hAnsi="Arial" w:cs="Arial"/>
                <w:sz w:val="20"/>
                <w:szCs w:val="20"/>
              </w:rPr>
            </w:pPr>
          </w:p>
          <w:p w14:paraId="793EC410" w14:textId="241B1C54" w:rsidR="00955215" w:rsidRPr="00B43E58" w:rsidRDefault="00955215" w:rsidP="0060116F">
            <w:pPr>
              <w:pStyle w:val="Default"/>
              <w:spacing w:before="60" w:after="60"/>
              <w:rPr>
                <w:rFonts w:ascii="Arial" w:hAnsi="Arial" w:cs="Arial"/>
                <w:sz w:val="20"/>
                <w:szCs w:val="20"/>
              </w:rPr>
            </w:pPr>
          </w:p>
          <w:p w14:paraId="590EA35F" w14:textId="7EB808DA" w:rsidR="0060116F" w:rsidRPr="00B43E58" w:rsidRDefault="00955215" w:rsidP="0060116F">
            <w:pPr>
              <w:pStyle w:val="Default"/>
              <w:spacing w:before="60" w:after="60"/>
              <w:rPr>
                <w:rFonts w:ascii="Arial" w:hAnsi="Arial" w:cs="Arial"/>
                <w:sz w:val="20"/>
                <w:szCs w:val="20"/>
              </w:rPr>
            </w:pPr>
            <w:proofErr w:type="spellStart"/>
            <w:r w:rsidRPr="00B43E58">
              <w:rPr>
                <w:rFonts w:ascii="Arial" w:hAnsi="Arial" w:cs="Arial"/>
                <w:sz w:val="20"/>
                <w:szCs w:val="20"/>
              </w:rPr>
              <w:t>Studetns</w:t>
            </w:r>
            <w:proofErr w:type="spellEnd"/>
            <w:r w:rsidRPr="00B43E58">
              <w:rPr>
                <w:rFonts w:ascii="Arial" w:hAnsi="Arial" w:cs="Arial"/>
                <w:sz w:val="20"/>
                <w:szCs w:val="20"/>
              </w:rPr>
              <w:t xml:space="preserve"> briefed not to pick up anything that looks unsafe. Be aware of glass, needles, sanitary objects, nappies. Consider and / or offer gloves</w:t>
            </w:r>
          </w:p>
          <w:p w14:paraId="6AF6F6F0" w14:textId="15655750" w:rsidR="00E10740" w:rsidRPr="00B43E58" w:rsidRDefault="00E10740" w:rsidP="00955215">
            <w:pPr>
              <w:pStyle w:val="Default"/>
              <w:rPr>
                <w:rFonts w:ascii="Arial" w:hAnsi="Arial" w:cs="Arial"/>
                <w:sz w:val="20"/>
                <w:szCs w:val="20"/>
              </w:rPr>
            </w:pPr>
            <w:r w:rsidRPr="00B43E58">
              <w:rPr>
                <w:rFonts w:ascii="Arial" w:hAnsi="Arial" w:cs="Arial"/>
                <w:sz w:val="20"/>
                <w:szCs w:val="20"/>
              </w:rPr>
              <w:t>Constantly monitor students</w:t>
            </w:r>
          </w:p>
          <w:p w14:paraId="5F7BFFB4" w14:textId="77777777" w:rsidR="00955215" w:rsidRPr="00B43E58" w:rsidRDefault="00955215" w:rsidP="00955215">
            <w:pPr>
              <w:pStyle w:val="Default"/>
              <w:rPr>
                <w:rFonts w:ascii="Arial" w:hAnsi="Arial" w:cs="Arial"/>
                <w:sz w:val="20"/>
                <w:szCs w:val="20"/>
              </w:rPr>
            </w:pPr>
          </w:p>
          <w:p w14:paraId="47AD0804" w14:textId="77777777" w:rsidR="00955215" w:rsidRPr="00B43E58" w:rsidRDefault="00955215" w:rsidP="00955215">
            <w:pPr>
              <w:pStyle w:val="Default"/>
              <w:rPr>
                <w:rFonts w:ascii="Arial" w:hAnsi="Arial" w:cs="Arial"/>
                <w:sz w:val="20"/>
                <w:szCs w:val="20"/>
              </w:rPr>
            </w:pPr>
          </w:p>
          <w:p w14:paraId="1D82E396" w14:textId="64AE4302" w:rsidR="00955215" w:rsidRPr="00B43E58" w:rsidRDefault="00E10740" w:rsidP="00955215">
            <w:pPr>
              <w:pStyle w:val="Default"/>
              <w:rPr>
                <w:rFonts w:ascii="Arial" w:hAnsi="Arial" w:cs="Arial"/>
                <w:sz w:val="20"/>
                <w:szCs w:val="20"/>
              </w:rPr>
            </w:pPr>
            <w:r w:rsidRPr="00B43E58">
              <w:rPr>
                <w:rFonts w:ascii="Arial" w:hAnsi="Arial" w:cs="Arial"/>
                <w:sz w:val="20"/>
                <w:szCs w:val="20"/>
              </w:rPr>
              <w:t>Obtain parental permission, including relevant medical information.</w:t>
            </w:r>
          </w:p>
          <w:p w14:paraId="0C4D8FC7" w14:textId="1096C3A8" w:rsidR="00E10740" w:rsidRPr="00B43E58" w:rsidRDefault="00E10740" w:rsidP="00E10740">
            <w:pPr>
              <w:pStyle w:val="Default"/>
              <w:rPr>
                <w:rFonts w:ascii="Arial" w:hAnsi="Arial" w:cs="Arial"/>
                <w:sz w:val="20"/>
                <w:szCs w:val="20"/>
              </w:rPr>
            </w:pPr>
            <w:r w:rsidRPr="00B43E58">
              <w:rPr>
                <w:rFonts w:ascii="Arial" w:hAnsi="Arial" w:cs="Arial"/>
                <w:sz w:val="20"/>
                <w:szCs w:val="20"/>
              </w:rPr>
              <w:t>When students with medical conditions are involved</w:t>
            </w:r>
            <w:r w:rsidR="00AB4A19" w:rsidRPr="00B43E58">
              <w:rPr>
                <w:rFonts w:ascii="Arial" w:hAnsi="Arial" w:cs="Arial"/>
                <w:sz w:val="20"/>
                <w:szCs w:val="20"/>
              </w:rPr>
              <w:t xml:space="preserve"> </w:t>
            </w:r>
            <w:r w:rsidRPr="00B43E58">
              <w:rPr>
                <w:rFonts w:ascii="Arial" w:hAnsi="Arial" w:cs="Arial"/>
                <w:sz w:val="20"/>
                <w:szCs w:val="20"/>
              </w:rPr>
              <w:t>medical/emergency plan</w:t>
            </w:r>
            <w:r w:rsidR="00AB4A19" w:rsidRPr="00B43E58">
              <w:rPr>
                <w:rFonts w:ascii="Arial" w:hAnsi="Arial" w:cs="Arial"/>
                <w:sz w:val="20"/>
                <w:szCs w:val="20"/>
              </w:rPr>
              <w:t xml:space="preserve"> </w:t>
            </w:r>
            <w:r w:rsidRPr="00B43E58">
              <w:rPr>
                <w:rFonts w:ascii="Arial" w:hAnsi="Arial" w:cs="Arial"/>
                <w:sz w:val="20"/>
                <w:szCs w:val="20"/>
              </w:rPr>
              <w:t xml:space="preserve">medications are readily available (insulin, Ventolin, </w:t>
            </w:r>
            <w:proofErr w:type="spellStart"/>
            <w:r w:rsidRPr="00B43E58">
              <w:rPr>
                <w:rFonts w:ascii="Arial" w:hAnsi="Arial" w:cs="Arial"/>
                <w:sz w:val="20"/>
                <w:szCs w:val="20"/>
              </w:rPr>
              <w:t>epipen</w:t>
            </w:r>
            <w:proofErr w:type="spellEnd"/>
            <w:r w:rsidRPr="00B43E58">
              <w:rPr>
                <w:rFonts w:ascii="Arial" w:hAnsi="Arial" w:cs="Arial"/>
                <w:sz w:val="20"/>
                <w:szCs w:val="20"/>
              </w:rPr>
              <w:t>, etc.)</w:t>
            </w:r>
          </w:p>
          <w:p w14:paraId="4BE68587" w14:textId="13902F4D" w:rsidR="00E10740" w:rsidRPr="00B43E58" w:rsidRDefault="00E10740" w:rsidP="00E10740">
            <w:pPr>
              <w:pStyle w:val="Default"/>
              <w:rPr>
                <w:rFonts w:ascii="Arial" w:hAnsi="Arial" w:cs="Arial"/>
                <w:sz w:val="20"/>
                <w:szCs w:val="20"/>
              </w:rPr>
            </w:pPr>
            <w:r w:rsidRPr="00B43E58">
              <w:rPr>
                <w:rFonts w:ascii="Arial" w:hAnsi="Arial" w:cs="Arial"/>
                <w:sz w:val="20"/>
                <w:szCs w:val="20"/>
              </w:rPr>
              <w:t>Refer to Individual education plan/Behaviour management plan and other student documents.</w:t>
            </w:r>
          </w:p>
          <w:p w14:paraId="659D661B" w14:textId="6EE76CAD" w:rsidR="00E10740" w:rsidRPr="00B43E58" w:rsidRDefault="00E10740" w:rsidP="00E10740">
            <w:pPr>
              <w:pStyle w:val="Default"/>
              <w:rPr>
                <w:rFonts w:ascii="Arial" w:hAnsi="Arial" w:cs="Arial"/>
                <w:sz w:val="20"/>
                <w:szCs w:val="20"/>
              </w:rPr>
            </w:pPr>
          </w:p>
          <w:p w14:paraId="586F8DC6" w14:textId="5CEB1AA3" w:rsidR="00E10740" w:rsidRPr="00B43E58" w:rsidRDefault="00E10740" w:rsidP="00E10740">
            <w:pPr>
              <w:pStyle w:val="Default"/>
              <w:rPr>
                <w:rFonts w:ascii="Arial" w:hAnsi="Arial" w:cs="Arial"/>
                <w:sz w:val="20"/>
                <w:szCs w:val="20"/>
              </w:rPr>
            </w:pPr>
            <w:r w:rsidRPr="00B43E58">
              <w:rPr>
                <w:rFonts w:ascii="Arial" w:hAnsi="Arial" w:cs="Arial"/>
                <w:sz w:val="20"/>
                <w:szCs w:val="20"/>
              </w:rPr>
              <w:t xml:space="preserve">Where necessary, obtain advice from relevant </w:t>
            </w:r>
            <w:proofErr w:type="gramStart"/>
            <w:r w:rsidRPr="00B43E58">
              <w:rPr>
                <w:rFonts w:ascii="Arial" w:hAnsi="Arial" w:cs="Arial"/>
                <w:sz w:val="20"/>
                <w:szCs w:val="20"/>
              </w:rPr>
              <w:t>advis</w:t>
            </w:r>
            <w:r w:rsidR="00425754" w:rsidRPr="00B43E58">
              <w:rPr>
                <w:rFonts w:ascii="Arial" w:hAnsi="Arial" w:cs="Arial"/>
                <w:sz w:val="20"/>
                <w:szCs w:val="20"/>
              </w:rPr>
              <w:t>e</w:t>
            </w:r>
            <w:proofErr w:type="gramEnd"/>
            <w:r w:rsidR="00425754" w:rsidRPr="00B43E58">
              <w:rPr>
                <w:rFonts w:ascii="Arial" w:hAnsi="Arial" w:cs="Arial"/>
                <w:sz w:val="20"/>
                <w:szCs w:val="20"/>
              </w:rPr>
              <w:t xml:space="preserve"> from visiting</w:t>
            </w:r>
            <w:r w:rsidRPr="00B43E58">
              <w:rPr>
                <w:rFonts w:ascii="Arial" w:hAnsi="Arial" w:cs="Arial"/>
                <w:sz w:val="20"/>
                <w:szCs w:val="20"/>
              </w:rPr>
              <w:t xml:space="preserve"> teachers.  Ensure there is adult supervision.</w:t>
            </w:r>
          </w:p>
          <w:p w14:paraId="6455534F" w14:textId="77777777" w:rsidR="00E10740" w:rsidRPr="00B43E58" w:rsidRDefault="00E10740" w:rsidP="00E10740">
            <w:pPr>
              <w:pStyle w:val="Default"/>
              <w:rPr>
                <w:rFonts w:ascii="Arial" w:hAnsi="Arial" w:cs="Arial"/>
                <w:sz w:val="20"/>
                <w:szCs w:val="20"/>
              </w:rPr>
            </w:pPr>
          </w:p>
          <w:p w14:paraId="5FF0FD35" w14:textId="77777777" w:rsidR="00955215" w:rsidRPr="00B43E58" w:rsidRDefault="00955215" w:rsidP="00955215">
            <w:pPr>
              <w:pStyle w:val="Default"/>
              <w:rPr>
                <w:rFonts w:ascii="Arial" w:hAnsi="Arial" w:cs="Arial"/>
                <w:sz w:val="20"/>
                <w:szCs w:val="20"/>
              </w:rPr>
            </w:pPr>
          </w:p>
          <w:p w14:paraId="35D8D34A" w14:textId="77777777" w:rsidR="00955215" w:rsidRPr="00B43E58" w:rsidRDefault="00955215" w:rsidP="00955215">
            <w:pPr>
              <w:pStyle w:val="Default"/>
              <w:rPr>
                <w:rFonts w:ascii="Arial" w:hAnsi="Arial" w:cs="Arial"/>
                <w:sz w:val="20"/>
                <w:szCs w:val="20"/>
              </w:rPr>
            </w:pPr>
          </w:p>
          <w:p w14:paraId="45891439" w14:textId="5E9E3325" w:rsidR="00955215" w:rsidRPr="00B43E58" w:rsidRDefault="00E10740" w:rsidP="00955215">
            <w:pPr>
              <w:pStyle w:val="Default"/>
              <w:rPr>
                <w:rFonts w:ascii="Arial" w:hAnsi="Arial" w:cs="Arial"/>
                <w:sz w:val="20"/>
                <w:szCs w:val="20"/>
              </w:rPr>
            </w:pPr>
            <w:r w:rsidRPr="00B43E58">
              <w:rPr>
                <w:rFonts w:ascii="Arial" w:hAnsi="Arial" w:cs="Arial"/>
                <w:sz w:val="20"/>
                <w:szCs w:val="20"/>
              </w:rPr>
              <w:t>Constantly monitor students</w:t>
            </w:r>
          </w:p>
          <w:p w14:paraId="7996E7FB"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Clear boundaries set and communicated</w:t>
            </w:r>
          </w:p>
          <w:p w14:paraId="2D4E7189"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Whistle signals and gathering point agreed</w:t>
            </w:r>
          </w:p>
          <w:p w14:paraId="3566573B"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One adult maintains close supervision</w:t>
            </w:r>
          </w:p>
          <w:p w14:paraId="322D50B2" w14:textId="77777777" w:rsidR="00E10740" w:rsidRPr="00B43E58" w:rsidRDefault="00E10740" w:rsidP="00E10740">
            <w:pPr>
              <w:pStyle w:val="Default"/>
              <w:rPr>
                <w:rFonts w:ascii="Arial" w:hAnsi="Arial" w:cs="Arial"/>
                <w:sz w:val="20"/>
                <w:szCs w:val="20"/>
              </w:rPr>
            </w:pPr>
            <w:r w:rsidRPr="00B43E58">
              <w:rPr>
                <w:rFonts w:ascii="Arial" w:hAnsi="Arial" w:cs="Arial"/>
                <w:sz w:val="20"/>
                <w:szCs w:val="20"/>
              </w:rPr>
              <w:t>• Counting numbers in and out</w:t>
            </w:r>
          </w:p>
          <w:p w14:paraId="761D096D" w14:textId="2673FE52" w:rsidR="00E10740" w:rsidRPr="00B43E58" w:rsidRDefault="00425754" w:rsidP="00E10740">
            <w:pPr>
              <w:pStyle w:val="Default"/>
              <w:rPr>
                <w:rFonts w:ascii="Arial" w:hAnsi="Arial" w:cs="Arial"/>
                <w:sz w:val="20"/>
                <w:szCs w:val="20"/>
              </w:rPr>
            </w:pPr>
            <w:r w:rsidRPr="00B43E58">
              <w:rPr>
                <w:rFonts w:ascii="Arial" w:hAnsi="Arial" w:cs="Arial"/>
                <w:sz w:val="20"/>
                <w:szCs w:val="20"/>
              </w:rPr>
              <w:t xml:space="preserve">• No running </w:t>
            </w:r>
          </w:p>
          <w:p w14:paraId="08CA834D" w14:textId="77777777" w:rsidR="00955215" w:rsidRPr="00B43E58" w:rsidRDefault="00955215" w:rsidP="00955215">
            <w:pPr>
              <w:pStyle w:val="Default"/>
              <w:rPr>
                <w:rFonts w:ascii="Arial" w:hAnsi="Arial" w:cs="Arial"/>
                <w:sz w:val="20"/>
                <w:szCs w:val="20"/>
              </w:rPr>
            </w:pPr>
          </w:p>
          <w:p w14:paraId="028D08A0" w14:textId="77777777" w:rsidR="00955215" w:rsidRPr="00B43E58" w:rsidRDefault="00955215" w:rsidP="00E10740">
            <w:pPr>
              <w:pStyle w:val="Default"/>
              <w:rPr>
                <w:rFonts w:ascii="Arial" w:hAnsi="Arial" w:cs="Arial"/>
                <w:sz w:val="20"/>
                <w:szCs w:val="20"/>
              </w:rPr>
            </w:pPr>
          </w:p>
          <w:p w14:paraId="7790820B"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Advise students of unsafe areas</w:t>
            </w:r>
          </w:p>
          <w:p w14:paraId="1747EE23"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Monitor / avoid rocks or suspected slippery surfaces</w:t>
            </w:r>
          </w:p>
          <w:p w14:paraId="3D877275" w14:textId="77777777" w:rsidR="00425754" w:rsidRPr="00B43E58" w:rsidRDefault="00425754" w:rsidP="00E10740">
            <w:pPr>
              <w:pStyle w:val="Default"/>
              <w:rPr>
                <w:rFonts w:ascii="Arial" w:hAnsi="Arial" w:cs="Arial"/>
                <w:sz w:val="20"/>
                <w:szCs w:val="20"/>
              </w:rPr>
            </w:pPr>
          </w:p>
          <w:p w14:paraId="103EBFC2" w14:textId="77777777" w:rsidR="00425754" w:rsidRPr="00B43E58" w:rsidRDefault="00425754" w:rsidP="00E10740">
            <w:pPr>
              <w:pStyle w:val="Default"/>
              <w:rPr>
                <w:rFonts w:ascii="Arial" w:hAnsi="Arial" w:cs="Arial"/>
                <w:sz w:val="20"/>
                <w:szCs w:val="20"/>
              </w:rPr>
            </w:pPr>
          </w:p>
          <w:p w14:paraId="524F335E" w14:textId="77777777" w:rsidR="00425754" w:rsidRPr="00B43E58" w:rsidRDefault="00425754" w:rsidP="00E10740">
            <w:pPr>
              <w:pStyle w:val="Default"/>
              <w:rPr>
                <w:rFonts w:ascii="Arial" w:hAnsi="Arial" w:cs="Arial"/>
                <w:sz w:val="20"/>
                <w:szCs w:val="20"/>
              </w:rPr>
            </w:pPr>
          </w:p>
          <w:p w14:paraId="43727856" w14:textId="77777777" w:rsidR="00425754" w:rsidRPr="00B43E58" w:rsidRDefault="00425754" w:rsidP="00E10740">
            <w:pPr>
              <w:pStyle w:val="Default"/>
              <w:rPr>
                <w:rFonts w:ascii="Arial" w:hAnsi="Arial" w:cs="Arial"/>
                <w:sz w:val="20"/>
                <w:szCs w:val="20"/>
              </w:rPr>
            </w:pPr>
            <w:proofErr w:type="spellStart"/>
            <w:r w:rsidRPr="00B43E58">
              <w:rPr>
                <w:rFonts w:ascii="Arial" w:hAnsi="Arial" w:cs="Arial"/>
                <w:sz w:val="20"/>
                <w:szCs w:val="20"/>
              </w:rPr>
              <w:t>Monitior</w:t>
            </w:r>
            <w:proofErr w:type="spellEnd"/>
            <w:r w:rsidRPr="00B43E58">
              <w:rPr>
                <w:rFonts w:ascii="Arial" w:hAnsi="Arial" w:cs="Arial"/>
                <w:sz w:val="20"/>
                <w:szCs w:val="20"/>
              </w:rPr>
              <w:t xml:space="preserve"> students</w:t>
            </w:r>
          </w:p>
          <w:p w14:paraId="4543348D"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Remind to hydrate</w:t>
            </w:r>
          </w:p>
          <w:p w14:paraId="11DC9D8C" w14:textId="77777777" w:rsidR="00425754" w:rsidRPr="00B43E58" w:rsidRDefault="00425754" w:rsidP="00E10740">
            <w:pPr>
              <w:pStyle w:val="Default"/>
              <w:rPr>
                <w:rFonts w:ascii="Arial" w:hAnsi="Arial" w:cs="Arial"/>
                <w:sz w:val="20"/>
                <w:szCs w:val="20"/>
              </w:rPr>
            </w:pPr>
            <w:proofErr w:type="spellStart"/>
            <w:r w:rsidRPr="00B43E58">
              <w:rPr>
                <w:rFonts w:ascii="Arial" w:hAnsi="Arial" w:cs="Arial"/>
                <w:sz w:val="20"/>
                <w:szCs w:val="20"/>
              </w:rPr>
              <w:t>Modifiy</w:t>
            </w:r>
            <w:proofErr w:type="spellEnd"/>
            <w:r w:rsidRPr="00B43E58">
              <w:rPr>
                <w:rFonts w:ascii="Arial" w:hAnsi="Arial" w:cs="Arial"/>
                <w:sz w:val="20"/>
                <w:szCs w:val="20"/>
              </w:rPr>
              <w:t xml:space="preserve"> activity to suit conditions</w:t>
            </w:r>
          </w:p>
          <w:p w14:paraId="5794B9BB" w14:textId="77777777" w:rsidR="00425754" w:rsidRPr="00B43E58" w:rsidRDefault="00425754" w:rsidP="00E10740">
            <w:pPr>
              <w:pStyle w:val="Default"/>
              <w:rPr>
                <w:rFonts w:ascii="Arial" w:hAnsi="Arial" w:cs="Arial"/>
                <w:sz w:val="20"/>
                <w:szCs w:val="20"/>
              </w:rPr>
            </w:pPr>
          </w:p>
          <w:p w14:paraId="7FA62BC6" w14:textId="77777777" w:rsidR="00425754" w:rsidRPr="00B43E58" w:rsidRDefault="00425754" w:rsidP="00E10740">
            <w:pPr>
              <w:pStyle w:val="Default"/>
              <w:rPr>
                <w:rFonts w:ascii="Arial" w:hAnsi="Arial" w:cs="Arial"/>
                <w:sz w:val="20"/>
                <w:szCs w:val="20"/>
              </w:rPr>
            </w:pPr>
          </w:p>
          <w:p w14:paraId="24EA39E7"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 xml:space="preserve">Avoid picking up </w:t>
            </w:r>
          </w:p>
          <w:p w14:paraId="705F6196" w14:textId="77777777" w:rsidR="00425754" w:rsidRPr="00B43E58" w:rsidRDefault="00425754" w:rsidP="00E10740">
            <w:pPr>
              <w:pStyle w:val="Default"/>
              <w:rPr>
                <w:rFonts w:ascii="Arial" w:hAnsi="Arial" w:cs="Arial"/>
                <w:sz w:val="20"/>
                <w:szCs w:val="20"/>
              </w:rPr>
            </w:pPr>
            <w:r w:rsidRPr="00B43E58">
              <w:rPr>
                <w:rFonts w:ascii="Arial" w:hAnsi="Arial" w:cs="Arial"/>
                <w:sz w:val="20"/>
                <w:szCs w:val="20"/>
              </w:rPr>
              <w:t>Inform student to alert teacher of dangerous objects</w:t>
            </w:r>
          </w:p>
          <w:p w14:paraId="6209A352" w14:textId="3BE124DD" w:rsidR="00425754" w:rsidRPr="00B43E58" w:rsidRDefault="00425754" w:rsidP="00E10740">
            <w:pPr>
              <w:pStyle w:val="Default"/>
              <w:rPr>
                <w:rFonts w:ascii="Arial" w:hAnsi="Arial" w:cs="Arial"/>
                <w:sz w:val="20"/>
                <w:szCs w:val="20"/>
              </w:rPr>
            </w:pPr>
            <w:r w:rsidRPr="00B43E58">
              <w:rPr>
                <w:rFonts w:ascii="Arial" w:hAnsi="Arial" w:cs="Arial"/>
                <w:sz w:val="20"/>
                <w:szCs w:val="20"/>
              </w:rPr>
              <w:t>Do not pick anything up that you do not know what it is</w:t>
            </w:r>
          </w:p>
        </w:tc>
      </w:tr>
    </w:tbl>
    <w:p w14:paraId="6B1EA58E" w14:textId="77777777" w:rsidR="00520567" w:rsidRPr="00B43E58" w:rsidRDefault="00520567" w:rsidP="007B0EDF">
      <w:pPr>
        <w:suppressAutoHyphens/>
        <w:spacing w:before="120" w:after="120"/>
        <w:rPr>
          <w:rFonts w:cs="Arial"/>
          <w:sz w:val="20"/>
        </w:rPr>
      </w:pPr>
    </w:p>
    <w:p w14:paraId="6B1EA58F" w14:textId="77777777" w:rsidR="006078B6" w:rsidRPr="00B43E58"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5492"/>
      </w:tblGrid>
      <w:tr w:rsidR="00590EBF" w:rsidRPr="00B43E58"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B43E58" w:rsidRDefault="00590EBF" w:rsidP="007B0EDF">
            <w:pPr>
              <w:pStyle w:val="Heading2"/>
              <w:spacing w:before="120" w:after="120" w:line="240" w:lineRule="auto"/>
              <w:rPr>
                <w:rFonts w:cs="Arial"/>
                <w:sz w:val="20"/>
              </w:rPr>
            </w:pPr>
            <w:r w:rsidRPr="00B43E58">
              <w:rPr>
                <w:rFonts w:cs="Arial"/>
                <w:sz w:val="20"/>
              </w:rPr>
              <w:lastRenderedPageBreak/>
              <w:t>Submitted by:</w:t>
            </w:r>
          </w:p>
        </w:tc>
      </w:tr>
      <w:tr w:rsidR="00590EBF" w:rsidRPr="00B43E58"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10158A1C" w:rsidR="00590EBF" w:rsidRPr="00B43E58" w:rsidRDefault="00590EBF" w:rsidP="0060116F">
            <w:pPr>
              <w:spacing w:before="120" w:after="120" w:line="360" w:lineRule="auto"/>
              <w:rPr>
                <w:rFonts w:cs="Arial"/>
                <w:sz w:val="20"/>
              </w:rPr>
            </w:pPr>
            <w:r w:rsidRPr="00B43E58">
              <w:rPr>
                <w:rFonts w:cs="Arial"/>
                <w:sz w:val="20"/>
              </w:rPr>
              <w:t xml:space="preserve">Name: </w:t>
            </w:r>
            <w:r w:rsidR="00B43E58">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1EA593" w14:textId="18076CA3" w:rsidR="00590EBF" w:rsidRPr="00B43E58" w:rsidRDefault="00590EBF" w:rsidP="0060116F">
            <w:pPr>
              <w:spacing w:before="120" w:after="120"/>
              <w:rPr>
                <w:rFonts w:cs="Arial"/>
                <w:sz w:val="20"/>
              </w:rPr>
            </w:pPr>
            <w:r w:rsidRPr="00B43E58">
              <w:rPr>
                <w:rFonts w:cs="Arial"/>
                <w:sz w:val="20"/>
              </w:rPr>
              <w:t xml:space="preserve">Position: </w:t>
            </w:r>
            <w:r w:rsidR="00B43E58">
              <w:rPr>
                <w:rFonts w:cs="Arial"/>
                <w:sz w:val="20"/>
              </w:rPr>
              <w:t>Teacher</w:t>
            </w:r>
          </w:p>
        </w:tc>
      </w:tr>
      <w:tr w:rsidR="00590EBF" w:rsidRPr="00B43E58"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221DCD9D" w:rsidR="00590EBF" w:rsidRPr="00B43E58" w:rsidRDefault="00590EBF" w:rsidP="00241E1A">
            <w:pPr>
              <w:spacing w:before="120" w:after="120" w:line="360" w:lineRule="auto"/>
              <w:rPr>
                <w:rFonts w:cs="Arial"/>
                <w:b/>
                <w:sz w:val="20"/>
              </w:rPr>
            </w:pPr>
            <w:r w:rsidRPr="00B43E58">
              <w:rPr>
                <w:rFonts w:cs="Arial"/>
                <w:sz w:val="20"/>
              </w:rPr>
              <w:t>Email:</w:t>
            </w:r>
            <w:r w:rsidR="00B43E58">
              <w:rPr>
                <w:rFonts w:cs="Arial"/>
                <w:sz w:val="20"/>
              </w:rPr>
              <w:t xml:space="preserve"> mlkit0@eq.edu.au</w:t>
            </w:r>
          </w:p>
        </w:tc>
      </w:tr>
      <w:tr w:rsidR="00590EBF" w:rsidRPr="00B43E58"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19280646" w14:textId="77777777" w:rsidR="00590EBF" w:rsidRDefault="00590EBF" w:rsidP="007B0EDF">
            <w:pPr>
              <w:spacing w:before="120" w:after="120"/>
              <w:rPr>
                <w:rFonts w:cs="Arial"/>
                <w:sz w:val="20"/>
              </w:rPr>
            </w:pPr>
            <w:r w:rsidRPr="00B43E58">
              <w:rPr>
                <w:rFonts w:cs="Arial"/>
                <w:sz w:val="20"/>
              </w:rPr>
              <w:t>Signed:</w:t>
            </w:r>
          </w:p>
          <w:p w14:paraId="6B1EA597" w14:textId="2529090A" w:rsidR="00B43E58" w:rsidRPr="00B43E58" w:rsidRDefault="00B43E58" w:rsidP="007B0EDF">
            <w:pPr>
              <w:spacing w:before="120" w:after="120"/>
              <w:rPr>
                <w:rFonts w:cs="Arial"/>
                <w:sz w:val="20"/>
              </w:rPr>
            </w:pPr>
            <w:r>
              <w:rPr>
                <w:noProof/>
              </w:rPr>
              <w:drawing>
                <wp:inline distT="0" distB="0" distL="0" distR="0" wp14:anchorId="324C7FD4" wp14:editId="456B8A02">
                  <wp:extent cx="1229341" cy="736954"/>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8789" cy="742618"/>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1EA598" w14:textId="3204EB4A" w:rsidR="00590EBF" w:rsidRPr="00B43E58" w:rsidRDefault="00590EBF" w:rsidP="0060116F">
            <w:pPr>
              <w:spacing w:before="120" w:after="120"/>
              <w:rPr>
                <w:rFonts w:cs="Arial"/>
                <w:sz w:val="20"/>
              </w:rPr>
            </w:pPr>
            <w:r w:rsidRPr="00B43E58">
              <w:rPr>
                <w:rFonts w:cs="Arial"/>
                <w:sz w:val="20"/>
              </w:rPr>
              <w:t xml:space="preserve">Date: </w:t>
            </w:r>
            <w:r w:rsidR="00B43E58">
              <w:rPr>
                <w:rFonts w:cs="Arial"/>
                <w:sz w:val="20"/>
              </w:rPr>
              <w:t>28/01/2022</w:t>
            </w:r>
          </w:p>
        </w:tc>
      </w:tr>
    </w:tbl>
    <w:p w14:paraId="6B1EA59A" w14:textId="77777777" w:rsidR="00590EBF" w:rsidRPr="00B43E58"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2"/>
        <w:gridCol w:w="2079"/>
        <w:gridCol w:w="3020"/>
      </w:tblGrid>
      <w:tr w:rsidR="009C1374" w:rsidRPr="00B43E58"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B43E58" w:rsidRDefault="009C1374" w:rsidP="007B0EDF">
            <w:pPr>
              <w:pStyle w:val="Heading2"/>
              <w:spacing w:before="120" w:after="120" w:line="240" w:lineRule="auto"/>
              <w:rPr>
                <w:rFonts w:cs="Arial"/>
                <w:sz w:val="20"/>
              </w:rPr>
            </w:pPr>
            <w:r w:rsidRPr="00B43E58">
              <w:rPr>
                <w:rFonts w:cs="Arial"/>
                <w:sz w:val="20"/>
              </w:rPr>
              <w:t>Approval</w:t>
            </w:r>
            <w:r w:rsidR="00AF1AFD" w:rsidRPr="00B43E58">
              <w:rPr>
                <w:rFonts w:cs="Arial"/>
                <w:sz w:val="20"/>
              </w:rPr>
              <w:t xml:space="preserve"> </w:t>
            </w:r>
            <w:r w:rsidR="00AF1AFD" w:rsidRPr="00B43E58">
              <w:rPr>
                <w:rFonts w:cs="Arial"/>
                <w:i/>
                <w:sz w:val="20"/>
              </w:rPr>
              <w:t>(only required for high or extreme risk activities)</w:t>
            </w:r>
          </w:p>
        </w:tc>
      </w:tr>
      <w:tr w:rsidR="009C1374" w:rsidRPr="00B43E58"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75051C30" w:rsidR="009C1374" w:rsidRPr="00B43E58" w:rsidRDefault="00241E1A" w:rsidP="007B0EDF">
            <w:pPr>
              <w:spacing w:before="120" w:after="120" w:line="360" w:lineRule="auto"/>
              <w:jc w:val="center"/>
              <w:rPr>
                <w:rFonts w:cs="Arial"/>
                <w:sz w:val="20"/>
              </w:rPr>
            </w:pPr>
            <w:r w:rsidRPr="00B43E58">
              <w:rPr>
                <w:rFonts w:cs="Arial"/>
                <w:sz w:val="20"/>
              </w:rPr>
              <w:fldChar w:fldCharType="begin">
                <w:ffData>
                  <w:name w:val="Check7"/>
                  <w:enabled/>
                  <w:calcOnExit w:val="0"/>
                  <w:checkBox>
                    <w:sizeAuto/>
                    <w:default w:val="1"/>
                  </w:checkBox>
                </w:ffData>
              </w:fldChar>
            </w:r>
            <w:bookmarkStart w:id="2" w:name="Check7"/>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bookmarkEnd w:id="2"/>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B43E58" w:rsidRDefault="009C1374" w:rsidP="007B0EDF">
            <w:pPr>
              <w:spacing w:before="120" w:after="120"/>
              <w:rPr>
                <w:rFonts w:cs="Arial"/>
                <w:sz w:val="20"/>
              </w:rPr>
            </w:pPr>
            <w:r w:rsidRPr="00B43E58">
              <w:rPr>
                <w:rFonts w:cs="Arial"/>
                <w:sz w:val="20"/>
              </w:rPr>
              <w:t>Approved as submitted</w:t>
            </w:r>
          </w:p>
        </w:tc>
      </w:tr>
      <w:tr w:rsidR="00EB34FA" w:rsidRPr="00B43E58"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B43E58" w:rsidRDefault="009C1374" w:rsidP="007B0EDF">
            <w:pPr>
              <w:spacing w:before="120" w:after="120" w:line="360" w:lineRule="auto"/>
              <w:jc w:val="center"/>
              <w:rPr>
                <w:rFonts w:cs="Arial"/>
                <w:sz w:val="20"/>
              </w:rPr>
            </w:pPr>
            <w:r w:rsidRPr="00B43E58">
              <w:rPr>
                <w:rFonts w:cs="Arial"/>
                <w:sz w:val="20"/>
              </w:rPr>
              <w:fldChar w:fldCharType="begin">
                <w:ffData>
                  <w:name w:val="Check7"/>
                  <w:enabled/>
                  <w:calcOnExit w:val="0"/>
                  <w:checkBox>
                    <w:sizeAuto/>
                    <w:default w:val="0"/>
                    <w:checked w:val="0"/>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B43E58" w:rsidRDefault="009C1374" w:rsidP="007B0EDF">
            <w:pPr>
              <w:spacing w:before="120" w:after="120"/>
              <w:rPr>
                <w:rFonts w:cs="Arial"/>
                <w:sz w:val="20"/>
              </w:rPr>
            </w:pPr>
            <w:r w:rsidRPr="00B43E58">
              <w:rPr>
                <w:rFonts w:cs="Arial"/>
                <w:sz w:val="20"/>
              </w:rPr>
              <w:t xml:space="preserve">Approved with the following conditions: </w:t>
            </w:r>
            <w:r w:rsidRPr="00B43E58">
              <w:rPr>
                <w:rFonts w:cs="Arial"/>
                <w:sz w:val="20"/>
              </w:rPr>
              <w:fldChar w:fldCharType="begin">
                <w:ffData>
                  <w:name w:val="Text61"/>
                  <w:enabled/>
                  <w:calcOnExit w:val="0"/>
                  <w:textInput/>
                </w:ffData>
              </w:fldChar>
            </w:r>
            <w:r w:rsidRPr="00B43E58">
              <w:rPr>
                <w:rFonts w:cs="Arial"/>
                <w:sz w:val="20"/>
              </w:rPr>
              <w:instrText xml:space="preserve"> FORMTEXT </w:instrText>
            </w:r>
            <w:r w:rsidRPr="00B43E58">
              <w:rPr>
                <w:rFonts w:cs="Arial"/>
                <w:sz w:val="20"/>
              </w:rPr>
            </w:r>
            <w:r w:rsidRPr="00B43E58">
              <w:rPr>
                <w:rFonts w:cs="Arial"/>
                <w:sz w:val="20"/>
              </w:rPr>
              <w:fldChar w:fldCharType="separate"/>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sz w:val="20"/>
              </w:rPr>
              <w:fldChar w:fldCharType="end"/>
            </w:r>
          </w:p>
        </w:tc>
      </w:tr>
      <w:tr w:rsidR="00EB34FA" w:rsidRPr="00B43E58"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B43E58" w:rsidRDefault="009C1374" w:rsidP="007B0EDF">
            <w:pPr>
              <w:spacing w:before="120" w:after="120" w:line="360" w:lineRule="auto"/>
              <w:jc w:val="center"/>
              <w:rPr>
                <w:rFonts w:cs="Arial"/>
                <w:sz w:val="20"/>
              </w:rPr>
            </w:pPr>
            <w:r w:rsidRPr="00B43E58">
              <w:rPr>
                <w:rFonts w:cs="Arial"/>
                <w:sz w:val="20"/>
              </w:rPr>
              <w:fldChar w:fldCharType="begin">
                <w:ffData>
                  <w:name w:val="Check7"/>
                  <w:enabled/>
                  <w:calcOnExit w:val="0"/>
                  <w:checkBox>
                    <w:sizeAuto/>
                    <w:default w:val="0"/>
                    <w:checked w:val="0"/>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B43E58" w:rsidRDefault="00447DF7" w:rsidP="007B0EDF">
            <w:pPr>
              <w:spacing w:before="120" w:after="120"/>
              <w:rPr>
                <w:rFonts w:cs="Arial"/>
                <w:b/>
                <w:sz w:val="20"/>
              </w:rPr>
            </w:pPr>
            <w:r w:rsidRPr="00B43E58">
              <w:rPr>
                <w:rFonts w:cs="Arial"/>
                <w:sz w:val="20"/>
              </w:rPr>
              <w:t>Not a</w:t>
            </w:r>
            <w:r w:rsidR="009C1374" w:rsidRPr="00B43E58">
              <w:rPr>
                <w:rFonts w:cs="Arial"/>
                <w:sz w:val="20"/>
              </w:rPr>
              <w:t xml:space="preserve">pproved for the following reasons: </w:t>
            </w:r>
            <w:r w:rsidR="009C1374" w:rsidRPr="00B43E58">
              <w:rPr>
                <w:rFonts w:cs="Arial"/>
                <w:bCs/>
                <w:iCs/>
                <w:sz w:val="20"/>
              </w:rPr>
              <w:fldChar w:fldCharType="begin">
                <w:ffData>
                  <w:name w:val="Text1"/>
                  <w:enabled/>
                  <w:calcOnExit w:val="0"/>
                  <w:textInput/>
                </w:ffData>
              </w:fldChar>
            </w:r>
            <w:r w:rsidR="009C1374" w:rsidRPr="00B43E58">
              <w:rPr>
                <w:rFonts w:cs="Arial"/>
                <w:bCs/>
                <w:iCs/>
                <w:sz w:val="20"/>
              </w:rPr>
              <w:instrText xml:space="preserve"> FORMTEXT </w:instrText>
            </w:r>
            <w:r w:rsidR="009C1374" w:rsidRPr="00B43E58">
              <w:rPr>
                <w:rFonts w:cs="Arial"/>
                <w:bCs/>
                <w:iCs/>
                <w:sz w:val="20"/>
              </w:rPr>
            </w:r>
            <w:r w:rsidR="009C1374" w:rsidRPr="00B43E58">
              <w:rPr>
                <w:rFonts w:cs="Arial"/>
                <w:bCs/>
                <w:iCs/>
                <w:sz w:val="20"/>
              </w:rPr>
              <w:fldChar w:fldCharType="separate"/>
            </w:r>
            <w:r w:rsidR="009C1374" w:rsidRPr="00B43E58">
              <w:rPr>
                <w:rFonts w:cs="Arial"/>
                <w:bCs/>
                <w:iCs/>
                <w:noProof/>
                <w:sz w:val="20"/>
              </w:rPr>
              <w:t> </w:t>
            </w:r>
            <w:r w:rsidR="009C1374" w:rsidRPr="00B43E58">
              <w:rPr>
                <w:rFonts w:cs="Arial"/>
                <w:bCs/>
                <w:iCs/>
                <w:noProof/>
                <w:sz w:val="20"/>
              </w:rPr>
              <w:t> </w:t>
            </w:r>
            <w:r w:rsidR="009C1374" w:rsidRPr="00B43E58">
              <w:rPr>
                <w:rFonts w:cs="Arial"/>
                <w:bCs/>
                <w:iCs/>
                <w:noProof/>
                <w:sz w:val="20"/>
              </w:rPr>
              <w:t> </w:t>
            </w:r>
            <w:r w:rsidR="009C1374" w:rsidRPr="00B43E58">
              <w:rPr>
                <w:rFonts w:cs="Arial"/>
                <w:bCs/>
                <w:iCs/>
                <w:noProof/>
                <w:sz w:val="20"/>
              </w:rPr>
              <w:t> </w:t>
            </w:r>
            <w:r w:rsidR="009C1374" w:rsidRPr="00B43E58">
              <w:rPr>
                <w:rFonts w:cs="Arial"/>
                <w:bCs/>
                <w:iCs/>
                <w:noProof/>
                <w:sz w:val="20"/>
              </w:rPr>
              <w:t> </w:t>
            </w:r>
            <w:r w:rsidR="009C1374" w:rsidRPr="00B43E58">
              <w:rPr>
                <w:rFonts w:cs="Arial"/>
                <w:bCs/>
                <w:iCs/>
                <w:sz w:val="20"/>
              </w:rPr>
              <w:fldChar w:fldCharType="end"/>
            </w:r>
          </w:p>
        </w:tc>
      </w:tr>
      <w:tr w:rsidR="009C1374" w:rsidRPr="00B43E58"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3FC3DD79" w:rsidR="009C1374" w:rsidRPr="00B43E58" w:rsidRDefault="009C1374" w:rsidP="00241E1A">
            <w:pPr>
              <w:spacing w:before="120" w:after="120"/>
              <w:rPr>
                <w:rFonts w:cs="Arial"/>
                <w:sz w:val="20"/>
              </w:rPr>
            </w:pPr>
            <w:r w:rsidRPr="00B43E58">
              <w:rPr>
                <w:rFonts w:cs="Arial"/>
                <w:sz w:val="20"/>
              </w:rPr>
              <w:t xml:space="preserve">By: </w:t>
            </w:r>
            <w:r w:rsidR="00241E1A" w:rsidRPr="00B43E58">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14A4A5D3" w:rsidR="009C1374" w:rsidRPr="00B43E58" w:rsidRDefault="009C1374" w:rsidP="00241E1A">
            <w:pPr>
              <w:spacing w:before="120" w:after="120"/>
              <w:rPr>
                <w:rFonts w:cs="Arial"/>
                <w:sz w:val="20"/>
              </w:rPr>
            </w:pPr>
            <w:r w:rsidRPr="00B43E58">
              <w:rPr>
                <w:rFonts w:cs="Arial"/>
                <w:sz w:val="20"/>
              </w:rPr>
              <w:t xml:space="preserve">Designation: </w:t>
            </w:r>
            <w:r w:rsidR="00241E1A" w:rsidRPr="00B43E58">
              <w:rPr>
                <w:rFonts w:cs="Arial"/>
                <w:bCs/>
                <w:iCs/>
                <w:sz w:val="20"/>
              </w:rPr>
              <w:t>Principal</w:t>
            </w:r>
          </w:p>
        </w:tc>
      </w:tr>
      <w:tr w:rsidR="009C1374" w:rsidRPr="00B43E58"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5B707E5E" w:rsidR="009C1374" w:rsidRPr="00B43E58" w:rsidRDefault="009C1374" w:rsidP="007B0EDF">
            <w:pPr>
              <w:spacing w:before="120" w:after="120"/>
              <w:rPr>
                <w:rFonts w:cs="Arial"/>
                <w:sz w:val="20"/>
              </w:rPr>
            </w:pPr>
            <w:r w:rsidRPr="00B43E58">
              <w:rPr>
                <w:rFonts w:cs="Arial"/>
                <w:sz w:val="20"/>
              </w:rPr>
              <w:t>Signed:</w:t>
            </w:r>
            <w:r w:rsidR="00E46027" w:rsidRPr="00B43E58">
              <w:rPr>
                <w:rFonts w:cs="Arial"/>
                <w:sz w:val="20"/>
              </w:rPr>
              <w:t xml:space="preserve"> </w:t>
            </w:r>
            <w:r w:rsidR="00E46027" w:rsidRPr="00B43E58">
              <w:rPr>
                <w:rFonts w:cs="Arial"/>
                <w:noProof/>
                <w:sz w:val="20"/>
                <w:lang w:eastAsia="zh-TW"/>
              </w:rPr>
              <w:drawing>
                <wp:inline distT="0" distB="0" distL="0" distR="0" wp14:anchorId="30B070ED" wp14:editId="12425BAE">
                  <wp:extent cx="616190" cy="2652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9928" cy="275419"/>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10435CB9" w:rsidR="009C1374" w:rsidRPr="00B43E58" w:rsidRDefault="009C1374" w:rsidP="00241E1A">
            <w:pPr>
              <w:spacing w:before="120" w:after="120"/>
              <w:rPr>
                <w:rFonts w:cs="Arial"/>
                <w:sz w:val="20"/>
              </w:rPr>
            </w:pPr>
            <w:r w:rsidRPr="00B43E58">
              <w:rPr>
                <w:rFonts w:cs="Arial"/>
                <w:sz w:val="20"/>
              </w:rPr>
              <w:t xml:space="preserve">Date: </w:t>
            </w:r>
            <w:r w:rsidR="00E41B06">
              <w:rPr>
                <w:rFonts w:cs="Arial"/>
                <w:sz w:val="20"/>
              </w:rPr>
              <w:t>2/2/2022</w:t>
            </w:r>
            <w:bookmarkStart w:id="3" w:name="_GoBack"/>
            <w:bookmarkEnd w:id="3"/>
          </w:p>
        </w:tc>
      </w:tr>
      <w:tr w:rsidR="009C1374" w:rsidRPr="00B43E58"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B43E58" w:rsidRDefault="009C1374" w:rsidP="006078B6">
            <w:pPr>
              <w:spacing w:before="120" w:after="120"/>
              <w:rPr>
                <w:rFonts w:cs="Arial"/>
                <w:sz w:val="20"/>
              </w:rPr>
            </w:pPr>
            <w:r w:rsidRPr="00B43E58">
              <w:rPr>
                <w:rFonts w:cs="Arial"/>
                <w:sz w:val="20"/>
              </w:rPr>
              <w:t xml:space="preserve">Once approved, activity details should be entered into the </w:t>
            </w:r>
            <w:r w:rsidRPr="00B43E58">
              <w:rPr>
                <w:rFonts w:cs="Arial"/>
                <w:i/>
                <w:sz w:val="20"/>
              </w:rPr>
              <w:t xml:space="preserve">School </w:t>
            </w:r>
            <w:r w:rsidR="006078B6" w:rsidRPr="00B43E58">
              <w:rPr>
                <w:rFonts w:cs="Arial"/>
                <w:i/>
                <w:sz w:val="20"/>
              </w:rPr>
              <w:t>c</w:t>
            </w:r>
            <w:r w:rsidRPr="00B43E58">
              <w:rPr>
                <w:rFonts w:cs="Arial"/>
                <w:i/>
                <w:sz w:val="20"/>
              </w:rPr>
              <w:t xml:space="preserve">urriculum </w:t>
            </w:r>
            <w:r w:rsidR="006078B6" w:rsidRPr="00B43E58">
              <w:rPr>
                <w:rFonts w:cs="Arial"/>
                <w:i/>
                <w:sz w:val="20"/>
              </w:rPr>
              <w:t>a</w:t>
            </w:r>
            <w:r w:rsidRPr="00B43E58">
              <w:rPr>
                <w:rFonts w:cs="Arial"/>
                <w:i/>
                <w:sz w:val="20"/>
              </w:rPr>
              <w:t xml:space="preserve">ctivity </w:t>
            </w:r>
            <w:r w:rsidR="006078B6" w:rsidRPr="00B43E58">
              <w:rPr>
                <w:rFonts w:cs="Arial"/>
                <w:i/>
                <w:sz w:val="20"/>
              </w:rPr>
              <w:t>r</w:t>
            </w:r>
            <w:r w:rsidRPr="00B43E58">
              <w:rPr>
                <w:rFonts w:cs="Arial"/>
                <w:i/>
                <w:sz w:val="20"/>
              </w:rPr>
              <w:t>egister</w:t>
            </w:r>
            <w:r w:rsidRPr="00B43E58">
              <w:rPr>
                <w:rFonts w:cs="Arial"/>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B43E58" w:rsidRDefault="009C1374" w:rsidP="007B0EDF">
            <w:pPr>
              <w:spacing w:before="120" w:after="120"/>
              <w:rPr>
                <w:rFonts w:cs="Arial"/>
                <w:sz w:val="20"/>
              </w:rPr>
            </w:pPr>
            <w:r w:rsidRPr="00B43E58">
              <w:rPr>
                <w:rFonts w:cs="Arial"/>
                <w:sz w:val="20"/>
              </w:rPr>
              <w:t xml:space="preserve">Reference No. </w:t>
            </w:r>
            <w:r w:rsidRPr="00B43E58">
              <w:rPr>
                <w:rFonts w:cs="Arial"/>
                <w:sz w:val="20"/>
              </w:rPr>
              <w:fldChar w:fldCharType="begin">
                <w:ffData>
                  <w:name w:val="Text64"/>
                  <w:enabled/>
                  <w:calcOnExit w:val="0"/>
                  <w:textInput/>
                </w:ffData>
              </w:fldChar>
            </w:r>
            <w:r w:rsidRPr="00B43E58">
              <w:rPr>
                <w:rFonts w:cs="Arial"/>
                <w:sz w:val="20"/>
              </w:rPr>
              <w:instrText xml:space="preserve"> FORMTEXT </w:instrText>
            </w:r>
            <w:r w:rsidRPr="00B43E58">
              <w:rPr>
                <w:rFonts w:cs="Arial"/>
                <w:sz w:val="20"/>
              </w:rPr>
            </w:r>
            <w:r w:rsidRPr="00B43E58">
              <w:rPr>
                <w:rFonts w:cs="Arial"/>
                <w:sz w:val="20"/>
              </w:rPr>
              <w:fldChar w:fldCharType="separate"/>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noProof/>
                <w:sz w:val="20"/>
              </w:rPr>
              <w:t> </w:t>
            </w:r>
            <w:r w:rsidRPr="00B43E58">
              <w:rPr>
                <w:rFonts w:cs="Arial"/>
                <w:sz w:val="20"/>
              </w:rPr>
              <w:fldChar w:fldCharType="end"/>
            </w:r>
          </w:p>
        </w:tc>
      </w:tr>
    </w:tbl>
    <w:p w14:paraId="6B1EA5AF" w14:textId="77777777" w:rsidR="00AD771F" w:rsidRPr="00B43E58"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B43E58"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B43E58" w:rsidRDefault="00FA5FD5" w:rsidP="007B0EDF">
            <w:pPr>
              <w:pStyle w:val="Heading2"/>
              <w:spacing w:before="120" w:after="120" w:line="240" w:lineRule="auto"/>
              <w:rPr>
                <w:rFonts w:cs="Arial"/>
                <w:sz w:val="20"/>
              </w:rPr>
            </w:pPr>
            <w:r w:rsidRPr="00B43E58">
              <w:rPr>
                <w:rFonts w:cs="Arial"/>
                <w:sz w:val="20"/>
              </w:rPr>
              <w:t>Monitor</w:t>
            </w:r>
            <w:r w:rsidR="006761CA" w:rsidRPr="00B43E58">
              <w:rPr>
                <w:rFonts w:cs="Arial"/>
                <w:sz w:val="20"/>
              </w:rPr>
              <w:t>ing</w:t>
            </w:r>
            <w:r w:rsidRPr="00B43E58">
              <w:rPr>
                <w:rFonts w:cs="Arial"/>
                <w:sz w:val="20"/>
              </w:rPr>
              <w:t xml:space="preserve"> and Review </w:t>
            </w:r>
            <w:r w:rsidR="00447DF7" w:rsidRPr="00B43E58">
              <w:rPr>
                <w:rFonts w:cs="Arial"/>
                <w:i/>
                <w:sz w:val="20"/>
              </w:rPr>
              <w:t>(t</w:t>
            </w:r>
            <w:r w:rsidRPr="00B43E58">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B43E58" w:rsidRDefault="00FA5FD5" w:rsidP="007B0EDF">
            <w:pPr>
              <w:pStyle w:val="Heading2"/>
              <w:spacing w:before="120" w:after="120" w:line="240" w:lineRule="auto"/>
              <w:jc w:val="center"/>
              <w:rPr>
                <w:rFonts w:cs="Arial"/>
                <w:b/>
                <w:sz w:val="20"/>
              </w:rPr>
            </w:pPr>
            <w:r w:rsidRPr="00B43E58">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B43E58" w:rsidRDefault="00FA5FD5" w:rsidP="007B0EDF">
            <w:pPr>
              <w:pStyle w:val="Heading2"/>
              <w:spacing w:before="120" w:after="120" w:line="240" w:lineRule="auto"/>
              <w:jc w:val="center"/>
              <w:rPr>
                <w:rFonts w:cs="Arial"/>
                <w:b/>
                <w:sz w:val="20"/>
              </w:rPr>
            </w:pPr>
            <w:r w:rsidRPr="00B43E58">
              <w:rPr>
                <w:rFonts w:cs="Arial"/>
                <w:b/>
                <w:sz w:val="20"/>
              </w:rPr>
              <w:t>No</w:t>
            </w:r>
          </w:p>
        </w:tc>
      </w:tr>
      <w:tr w:rsidR="00117C3A" w:rsidRPr="00B43E58"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B43E58" w:rsidRDefault="00117C3A" w:rsidP="007B0EDF">
            <w:pPr>
              <w:spacing w:before="120" w:after="120"/>
              <w:rPr>
                <w:rFonts w:cs="Arial"/>
                <w:sz w:val="20"/>
              </w:rPr>
            </w:pPr>
            <w:r w:rsidRPr="00B43E58">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B43E58" w:rsidRDefault="00117C3A"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190DF656" w:rsidR="00117C3A"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r>
      <w:tr w:rsidR="00FA5FD5" w:rsidRPr="00B43E58"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B43E58" w:rsidRDefault="00117C3A" w:rsidP="007B0EDF">
            <w:pPr>
              <w:spacing w:before="120" w:after="120"/>
              <w:rPr>
                <w:rFonts w:cs="Arial"/>
                <w:sz w:val="20"/>
              </w:rPr>
            </w:pPr>
            <w:r w:rsidRPr="00B43E58">
              <w:rPr>
                <w:rFonts w:cs="Arial"/>
                <w:sz w:val="20"/>
              </w:rPr>
              <w:t xml:space="preserve">Were </w:t>
            </w:r>
            <w:r w:rsidR="00FA5FD5" w:rsidRPr="00B43E58">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42380721" w:rsidR="00FA5FD5"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B43E58" w:rsidRDefault="00FA5FD5"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r>
      <w:tr w:rsidR="00FA5FD5" w:rsidRPr="00B43E58"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B43E58" w:rsidRDefault="00FA5FD5" w:rsidP="007B0EDF">
            <w:pPr>
              <w:spacing w:before="120" w:after="120"/>
              <w:rPr>
                <w:rFonts w:cs="Arial"/>
                <w:sz w:val="20"/>
              </w:rPr>
            </w:pPr>
            <w:r w:rsidRPr="00B43E58">
              <w:rPr>
                <w:rFonts w:cs="Arial"/>
                <w:sz w:val="20"/>
              </w:rPr>
              <w:t xml:space="preserve">Are further </w:t>
            </w:r>
            <w:r w:rsidR="00117C3A" w:rsidRPr="00B43E58">
              <w:rPr>
                <w:rFonts w:cs="Arial"/>
                <w:sz w:val="20"/>
              </w:rPr>
              <w:t xml:space="preserve">or different </w:t>
            </w:r>
            <w:r w:rsidRPr="00B43E58">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B43E58" w:rsidRDefault="00FA5FD5" w:rsidP="007B0EDF">
            <w:pPr>
              <w:spacing w:before="120" w:after="120"/>
              <w:jc w:val="center"/>
              <w:rPr>
                <w:rFonts w:cs="Arial"/>
                <w:sz w:val="20"/>
              </w:rPr>
            </w:pPr>
            <w:r w:rsidRPr="00B43E58">
              <w:rPr>
                <w:rFonts w:cs="Arial"/>
                <w:sz w:val="20"/>
              </w:rPr>
              <w:fldChar w:fldCharType="begin">
                <w:ffData>
                  <w:name w:val="Check7"/>
                  <w:enabled/>
                  <w:calcOnExit w:val="0"/>
                  <w:checkBox>
                    <w:sizeAuto/>
                    <w:default w:val="0"/>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44EF882E" w:rsidR="00FA5FD5" w:rsidRPr="00B43E58" w:rsidRDefault="00C47653" w:rsidP="007B0EDF">
            <w:pPr>
              <w:spacing w:before="120" w:after="120"/>
              <w:jc w:val="center"/>
              <w:rPr>
                <w:rFonts w:cs="Arial"/>
                <w:sz w:val="20"/>
              </w:rPr>
            </w:pPr>
            <w:r w:rsidRPr="00B43E58">
              <w:rPr>
                <w:rFonts w:cs="Arial"/>
                <w:sz w:val="20"/>
              </w:rPr>
              <w:fldChar w:fldCharType="begin">
                <w:ffData>
                  <w:name w:val=""/>
                  <w:enabled/>
                  <w:calcOnExit w:val="0"/>
                  <w:checkBox>
                    <w:sizeAuto/>
                    <w:default w:val="1"/>
                  </w:checkBox>
                </w:ffData>
              </w:fldChar>
            </w:r>
            <w:r w:rsidRPr="00B43E58">
              <w:rPr>
                <w:rFonts w:cs="Arial"/>
                <w:sz w:val="20"/>
              </w:rPr>
              <w:instrText xml:space="preserve"> FORMCHECKBOX </w:instrText>
            </w:r>
            <w:r w:rsidR="00E41B06">
              <w:rPr>
                <w:rFonts w:cs="Arial"/>
                <w:sz w:val="20"/>
              </w:rPr>
            </w:r>
            <w:r w:rsidR="00E41B06">
              <w:rPr>
                <w:rFonts w:cs="Arial"/>
                <w:sz w:val="20"/>
              </w:rPr>
              <w:fldChar w:fldCharType="separate"/>
            </w:r>
            <w:r w:rsidRPr="00B43E58">
              <w:rPr>
                <w:rFonts w:cs="Arial"/>
                <w:sz w:val="20"/>
              </w:rPr>
              <w:fldChar w:fldCharType="end"/>
            </w:r>
          </w:p>
        </w:tc>
      </w:tr>
      <w:tr w:rsidR="00EB34FA" w:rsidRPr="00B43E58"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B43E58" w:rsidRDefault="00FA5FD5" w:rsidP="007B0EDF">
            <w:pPr>
              <w:spacing w:before="120" w:after="120"/>
              <w:rPr>
                <w:rFonts w:cs="Arial"/>
                <w:sz w:val="20"/>
              </w:rPr>
            </w:pPr>
            <w:r w:rsidRPr="00B43E58">
              <w:rPr>
                <w:rFonts w:cs="Arial"/>
                <w:sz w:val="20"/>
              </w:rPr>
              <w:t xml:space="preserve">Details: </w:t>
            </w:r>
            <w:r w:rsidRPr="00B43E58">
              <w:rPr>
                <w:rFonts w:cs="Arial"/>
                <w:sz w:val="20"/>
              </w:rPr>
              <w:fldChar w:fldCharType="begin">
                <w:ffData>
                  <w:name w:val="Text20"/>
                  <w:enabled/>
                  <w:calcOnExit w:val="0"/>
                  <w:textInput/>
                </w:ffData>
              </w:fldChar>
            </w:r>
            <w:r w:rsidRPr="00B43E58">
              <w:rPr>
                <w:rFonts w:cs="Arial"/>
                <w:sz w:val="20"/>
              </w:rPr>
              <w:instrText xml:space="preserve"> FORMTEXT </w:instrText>
            </w:r>
            <w:r w:rsidRPr="00B43E58">
              <w:rPr>
                <w:rFonts w:cs="Arial"/>
                <w:sz w:val="20"/>
              </w:rPr>
            </w:r>
            <w:r w:rsidRPr="00B43E58">
              <w:rPr>
                <w:rFonts w:cs="Arial"/>
                <w:sz w:val="20"/>
              </w:rPr>
              <w:fldChar w:fldCharType="separate"/>
            </w:r>
            <w:r w:rsidRPr="00B43E58">
              <w:rPr>
                <w:rFonts w:cs="Arial"/>
                <w:sz w:val="20"/>
              </w:rPr>
              <w:t> </w:t>
            </w:r>
            <w:r w:rsidRPr="00B43E58">
              <w:rPr>
                <w:rFonts w:cs="Arial"/>
                <w:sz w:val="20"/>
              </w:rPr>
              <w:t> </w:t>
            </w:r>
            <w:r w:rsidRPr="00B43E58">
              <w:rPr>
                <w:rFonts w:cs="Arial"/>
                <w:sz w:val="20"/>
              </w:rPr>
              <w:t> </w:t>
            </w:r>
            <w:r w:rsidRPr="00B43E58">
              <w:rPr>
                <w:rFonts w:cs="Arial"/>
                <w:sz w:val="20"/>
              </w:rPr>
              <w:t> </w:t>
            </w:r>
            <w:r w:rsidRPr="00B43E58">
              <w:rPr>
                <w:rFonts w:cs="Arial"/>
                <w:sz w:val="20"/>
              </w:rPr>
              <w:t> </w:t>
            </w:r>
            <w:r w:rsidRPr="00B43E58">
              <w:rPr>
                <w:rFonts w:cs="Arial"/>
                <w:sz w:val="20"/>
              </w:rPr>
              <w:fldChar w:fldCharType="end"/>
            </w:r>
          </w:p>
        </w:tc>
      </w:tr>
    </w:tbl>
    <w:p w14:paraId="6B1EA5C2" w14:textId="77777777" w:rsidR="00697D54" w:rsidRPr="00B43E58" w:rsidRDefault="00697D54" w:rsidP="007B0EDF">
      <w:pPr>
        <w:spacing w:before="120" w:after="120" w:line="360" w:lineRule="auto"/>
        <w:rPr>
          <w:rFonts w:cs="Arial"/>
          <w:color w:val="000000"/>
          <w:sz w:val="20"/>
        </w:rPr>
        <w:sectPr w:rsidR="00697D54" w:rsidRPr="00B43E58" w:rsidSect="007B6402">
          <w:type w:val="continuous"/>
          <w:pgSz w:w="11906" w:h="16838" w:code="9"/>
          <w:pgMar w:top="1134" w:right="851" w:bottom="1134" w:left="851" w:header="709" w:footer="668" w:gutter="0"/>
          <w:cols w:space="708"/>
          <w:docGrid w:linePitch="360"/>
        </w:sectPr>
      </w:pPr>
    </w:p>
    <w:p w14:paraId="6B1EA5C3" w14:textId="77777777" w:rsidR="006822B8" w:rsidRPr="00B43E58" w:rsidRDefault="006822B8" w:rsidP="007B0EDF">
      <w:pPr>
        <w:spacing w:before="120" w:after="120"/>
        <w:rPr>
          <w:rFonts w:cs="Arial"/>
          <w:sz w:val="20"/>
        </w:rPr>
      </w:pPr>
    </w:p>
    <w:p w14:paraId="6B1EA5C4" w14:textId="77777777" w:rsidR="00C9352B" w:rsidRPr="00B43E58" w:rsidRDefault="00C9352B" w:rsidP="007B0EDF">
      <w:pPr>
        <w:spacing w:before="120" w:after="120"/>
        <w:jc w:val="both"/>
        <w:rPr>
          <w:rFonts w:cs="Arial"/>
          <w:b/>
          <w:sz w:val="20"/>
        </w:rPr>
      </w:pPr>
      <w:r w:rsidRPr="00B43E58">
        <w:rPr>
          <w:rFonts w:cs="Arial"/>
          <w:b/>
          <w:sz w:val="20"/>
        </w:rPr>
        <w:t>Disclaimer:</w:t>
      </w:r>
    </w:p>
    <w:p w14:paraId="6B1EA5C5" w14:textId="77777777" w:rsidR="00C9352B" w:rsidRPr="00B43E58" w:rsidRDefault="00C9352B" w:rsidP="007B0EDF">
      <w:pPr>
        <w:spacing w:before="120" w:after="120"/>
        <w:jc w:val="both"/>
        <w:rPr>
          <w:rFonts w:cs="Arial"/>
          <w:sz w:val="20"/>
        </w:rPr>
      </w:pPr>
      <w:r w:rsidRPr="00B43E58">
        <w:rPr>
          <w:rFonts w:cs="Arial"/>
          <w:sz w:val="20"/>
        </w:rPr>
        <w:t xml:space="preserve">This document is developed and distributed on this website by the State of Queensland for use by Queensland state schools. </w:t>
      </w:r>
    </w:p>
    <w:p w14:paraId="6B1EA5C6" w14:textId="77777777" w:rsidR="00C9352B" w:rsidRPr="00B43E58" w:rsidRDefault="00C9352B" w:rsidP="007B0EDF">
      <w:pPr>
        <w:spacing w:before="120" w:after="120"/>
        <w:jc w:val="both"/>
        <w:rPr>
          <w:rFonts w:cs="Arial"/>
          <w:sz w:val="20"/>
          <w:lang w:val="en"/>
        </w:rPr>
      </w:pPr>
      <w:r w:rsidRPr="00B43E58">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B43E58">
        <w:rPr>
          <w:rFonts w:cs="Arial"/>
          <w:sz w:val="20"/>
          <w:lang w:val="en"/>
        </w:rPr>
        <w:t xml:space="preserve">its accuracy, currency and appropriateness </w:t>
      </w:r>
      <w:r w:rsidRPr="00B43E58">
        <w:rPr>
          <w:rFonts w:cs="Arial"/>
          <w:sz w:val="20"/>
          <w:lang w:val="en"/>
        </w:rPr>
        <w:lastRenderedPageBreak/>
        <w:t>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B43E58" w:rsidRDefault="00C9352B" w:rsidP="007B0EDF">
      <w:pPr>
        <w:spacing w:before="120" w:after="120"/>
        <w:jc w:val="both"/>
        <w:rPr>
          <w:rFonts w:cs="Arial"/>
          <w:sz w:val="20"/>
        </w:rPr>
      </w:pPr>
      <w:r w:rsidRPr="00B43E58">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B43E58" w:rsidRDefault="00C9352B" w:rsidP="007B0EDF">
      <w:pPr>
        <w:spacing w:before="120" w:after="120"/>
        <w:jc w:val="both"/>
        <w:rPr>
          <w:rFonts w:cs="Arial"/>
          <w:sz w:val="20"/>
        </w:rPr>
      </w:pPr>
      <w:r w:rsidRPr="00B43E58">
        <w:rPr>
          <w:rFonts w:cs="Arial"/>
          <w:sz w:val="20"/>
          <w:lang w:val="en"/>
        </w:rPr>
        <w:t xml:space="preserve">Links in this document to external websites are for convenience only and the State of Queensland has not independently verified the information on the linked websites. </w:t>
      </w:r>
      <w:r w:rsidRPr="00B43E58">
        <w:rPr>
          <w:rFonts w:cs="Arial"/>
          <w:sz w:val="20"/>
        </w:rPr>
        <w:t>It is the responsibility of users to make their own decisions about the accuracy, currency, reliability and correctness of the information at these external websites.</w:t>
      </w:r>
    </w:p>
    <w:sectPr w:rsidR="00334C03" w:rsidRPr="00B43E58"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7150" w14:textId="77777777" w:rsidR="00A92A15" w:rsidRDefault="00A92A15">
      <w:r>
        <w:separator/>
      </w:r>
    </w:p>
  </w:endnote>
  <w:endnote w:type="continuationSeparator" w:id="0">
    <w:p w14:paraId="61E762E9" w14:textId="77777777" w:rsidR="00A92A15" w:rsidRDefault="00A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B98370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747FC6">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53A772AA"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747FC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747FC6">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4B9D41C"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747FC6">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747FC6">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14A9" w14:textId="77777777" w:rsidR="00A92A15" w:rsidRDefault="00A92A15">
      <w:r>
        <w:separator/>
      </w:r>
    </w:p>
  </w:footnote>
  <w:footnote w:type="continuationSeparator" w:id="0">
    <w:p w14:paraId="6A10DB60" w14:textId="77777777" w:rsidR="00A92A15" w:rsidRDefault="00A9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382F81"/>
    <w:multiLevelType w:val="hybridMultilevel"/>
    <w:tmpl w:val="BF188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6"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35A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23463"/>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8A"/>
    <w:rsid w:val="002402FB"/>
    <w:rsid w:val="00241E1A"/>
    <w:rsid w:val="00250051"/>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38C5"/>
    <w:rsid w:val="003F4903"/>
    <w:rsid w:val="00405D01"/>
    <w:rsid w:val="0040635C"/>
    <w:rsid w:val="00411044"/>
    <w:rsid w:val="0041262E"/>
    <w:rsid w:val="004137ED"/>
    <w:rsid w:val="00417D1E"/>
    <w:rsid w:val="004207C3"/>
    <w:rsid w:val="00423DA8"/>
    <w:rsid w:val="004247A8"/>
    <w:rsid w:val="0042538B"/>
    <w:rsid w:val="00425754"/>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6744"/>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3AF1"/>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116F"/>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47FC6"/>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215"/>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2A15"/>
    <w:rsid w:val="00A93E74"/>
    <w:rsid w:val="00A955D7"/>
    <w:rsid w:val="00A960BD"/>
    <w:rsid w:val="00A9742F"/>
    <w:rsid w:val="00AA2334"/>
    <w:rsid w:val="00AA3DAE"/>
    <w:rsid w:val="00AA5334"/>
    <w:rsid w:val="00AA6DB0"/>
    <w:rsid w:val="00AB390E"/>
    <w:rsid w:val="00AB4A19"/>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3E5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4A3D"/>
    <w:rsid w:val="00C451A7"/>
    <w:rsid w:val="00C46A83"/>
    <w:rsid w:val="00C4765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30F"/>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0740"/>
    <w:rsid w:val="00E11269"/>
    <w:rsid w:val="00E11B0A"/>
    <w:rsid w:val="00E126E8"/>
    <w:rsid w:val="00E1342D"/>
    <w:rsid w:val="00E138A5"/>
    <w:rsid w:val="00E20E3D"/>
    <w:rsid w:val="00E241B0"/>
    <w:rsid w:val="00E27EE4"/>
    <w:rsid w:val="00E30260"/>
    <w:rsid w:val="00E3036D"/>
    <w:rsid w:val="00E402CA"/>
    <w:rsid w:val="00E409B8"/>
    <w:rsid w:val="00E41B06"/>
    <w:rsid w:val="00E41C18"/>
    <w:rsid w:val="00E42056"/>
    <w:rsid w:val="00E46027"/>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0335A5"/>
    <w:pPr>
      <w:autoSpaceDE w:val="0"/>
      <w:autoSpaceDN w:val="0"/>
      <w:adjustRightInd w:val="0"/>
    </w:pPr>
    <w:rPr>
      <w:rFonts w:ascii="Symbol" w:hAnsi="Symbol" w:cs="Symbol"/>
      <w:color w:val="000000"/>
      <w:sz w:val="24"/>
      <w:szCs w:val="24"/>
    </w:rPr>
  </w:style>
  <w:style w:type="paragraph" w:customStyle="1" w:styleId="DETTableBullet">
    <w:name w:val="DET Table Bullet"/>
    <w:basedOn w:val="Default"/>
    <w:next w:val="Default"/>
    <w:uiPriority w:val="99"/>
    <w:rsid w:val="000335A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2022-02-03T04:52:21+00:00</PPSubmittedDate>
    <PPReferenceNumber xmlns="e5ef8963-1389-4698-b371-67961dfb8419" xsi:nil="true"/>
    <PPModeratedDate xmlns="e5ef8963-1389-4698-b371-67961dfb8419">2022-02-03T04:54:24+00:00</PPModeratedDate>
    <PPLastReviewedDate xmlns="e5ef8963-1389-4698-b371-67961dfb8419">2022-02-03T04:54:25+00:00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5EBD-E1E1-4F4C-AC1A-0C272927FABC}"/>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211256A7-06C2-4FED-B0E5-8DB18F563E59}"/>
</file>

<file path=docProps/app.xml><?xml version="1.0" encoding="utf-8"?>
<Properties xmlns="http://schemas.openxmlformats.org/officeDocument/2006/extended-properties" xmlns:vt="http://schemas.openxmlformats.org/officeDocument/2006/docPropsVTypes">
  <Template>Normal.dotm</Template>
  <TotalTime>1</TotalTime>
  <Pages>8</Pages>
  <Words>2141</Words>
  <Characters>14965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Marine Debris Collection 2021</vt:lpstr>
    </vt:vector>
  </TitlesOfParts>
  <Company>Education Queensland</Company>
  <LinksUpToDate>false</LinksUpToDate>
  <CharactersWithSpaces>17072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Debris Collection 2022</dc:title>
  <dc:creator>jpedg0</dc:creator>
  <cp:keywords>education queensland; microsoft word doc; corporate template; visual style;</cp:keywords>
  <cp:lastModifiedBy>GILL, Andrew (agill38)</cp:lastModifiedBy>
  <cp:revision>2</cp:revision>
  <cp:lastPrinted>2020-08-25T23:45:00Z</cp:lastPrinted>
  <dcterms:created xsi:type="dcterms:W3CDTF">2022-02-02T03:16:00Z</dcterms:created>
  <dcterms:modified xsi:type="dcterms:W3CDTF">2022-02-02T03:16:00Z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