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35A5C99C" w:rsidR="00F54FFE" w:rsidRPr="00CA127C" w:rsidRDefault="007A7EE6" w:rsidP="007B0EDF">
      <w:pPr>
        <w:pStyle w:val="Heading2"/>
        <w:spacing w:before="120" w:after="120" w:line="240" w:lineRule="auto"/>
        <w:rPr>
          <w:color w:val="FFFFFF"/>
          <w:sz w:val="40"/>
          <w:szCs w:val="40"/>
        </w:rPr>
      </w:pPr>
      <w:r>
        <w:rPr>
          <w:color w:val="FFFFFF"/>
          <w:sz w:val="40"/>
          <w:szCs w:val="40"/>
        </w:rPr>
        <w:t>Boat Travel</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0F389B">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0F389B">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CB5BBF">
        <w:trPr>
          <w:trHeight w:val="385"/>
        </w:trPr>
        <w:tc>
          <w:tcPr>
            <w:tcW w:w="10194" w:type="dxa"/>
            <w:gridSpan w:val="2"/>
            <w:shd w:val="clear" w:color="auto" w:fill="auto"/>
            <w:vAlign w:val="center"/>
          </w:tcPr>
          <w:p w14:paraId="6B1EA4CC" w14:textId="6B586C93" w:rsidR="008A3786" w:rsidRPr="00CA127C" w:rsidRDefault="008A3786" w:rsidP="007A7EE6">
            <w:pPr>
              <w:spacing w:before="120" w:after="120"/>
              <w:rPr>
                <w:rFonts w:cs="Arial"/>
                <w:sz w:val="20"/>
              </w:rPr>
            </w:pPr>
            <w:r w:rsidRPr="00CA127C">
              <w:rPr>
                <w:rFonts w:cs="Arial"/>
                <w:sz w:val="20"/>
              </w:rPr>
              <w:t xml:space="preserve">Activity Description: </w:t>
            </w:r>
            <w:r w:rsidR="007A7EE6" w:rsidRPr="007A7EE6">
              <w:rPr>
                <w:rFonts w:cs="Arial"/>
                <w:sz w:val="20"/>
              </w:rPr>
              <w:t>Boat Trips aboard Gundoo Spirit</w:t>
            </w:r>
            <w:r w:rsidR="007A7EE6">
              <w:rPr>
                <w:rFonts w:cs="Arial"/>
                <w:sz w:val="20"/>
              </w:rPr>
              <w:t xml:space="preserve">. Embarking and Disembarking. </w:t>
            </w:r>
          </w:p>
        </w:tc>
      </w:tr>
      <w:tr w:rsidR="00BF6DC9" w:rsidRPr="00CA127C" w14:paraId="6B1EA4CF" w14:textId="77777777" w:rsidTr="00CB5BBF">
        <w:trPr>
          <w:trHeight w:val="385"/>
        </w:trPr>
        <w:tc>
          <w:tcPr>
            <w:tcW w:w="10194" w:type="dxa"/>
            <w:gridSpan w:val="2"/>
            <w:shd w:val="clear" w:color="auto" w:fill="auto"/>
            <w:vAlign w:val="center"/>
          </w:tcPr>
          <w:p w14:paraId="6B1EA4CE" w14:textId="1AE6328A" w:rsidR="00EA7017" w:rsidRPr="00CA127C" w:rsidRDefault="00CB5BBF" w:rsidP="003255A3">
            <w:pPr>
              <w:spacing w:before="120" w:after="120"/>
              <w:rPr>
                <w:rFonts w:cs="Arial"/>
                <w:sz w:val="20"/>
              </w:rPr>
            </w:pPr>
            <w:r w:rsidRPr="00CA127C">
              <w:rPr>
                <w:rFonts w:cs="Arial"/>
                <w:sz w:val="20"/>
              </w:rPr>
              <w:t xml:space="preserve">Teachers/Leaders: </w:t>
            </w:r>
            <w:r>
              <w:rPr>
                <w:rFonts w:cs="Arial"/>
                <w:sz w:val="20"/>
              </w:rPr>
              <w:t xml:space="preserve">Mia Kitchener, Andrew </w:t>
            </w:r>
            <w:proofErr w:type="spellStart"/>
            <w:r>
              <w:rPr>
                <w:rFonts w:cs="Arial"/>
                <w:sz w:val="20"/>
              </w:rPr>
              <w:t>Gill,</w:t>
            </w:r>
            <w:proofErr w:type="spellEnd"/>
            <w:r>
              <w:rPr>
                <w:rFonts w:cs="Arial"/>
                <w:sz w:val="20"/>
              </w:rPr>
              <w:t xml:space="preserve"> Paul </w:t>
            </w:r>
            <w:proofErr w:type="spellStart"/>
            <w:r>
              <w:rPr>
                <w:rFonts w:cs="Arial"/>
                <w:sz w:val="20"/>
              </w:rPr>
              <w:t>Kanters</w:t>
            </w:r>
            <w:proofErr w:type="spellEnd"/>
            <w:r>
              <w:rPr>
                <w:rFonts w:cs="Arial"/>
                <w:sz w:val="20"/>
              </w:rPr>
              <w:t xml:space="preserve">, Eric Cech &amp; Cathy </w:t>
            </w:r>
            <w:proofErr w:type="spellStart"/>
            <w:r>
              <w:rPr>
                <w:rFonts w:cs="Arial"/>
                <w:sz w:val="20"/>
              </w:rPr>
              <w:t>Capern</w:t>
            </w:r>
            <w:proofErr w:type="spellEnd"/>
          </w:p>
        </w:tc>
      </w:tr>
      <w:tr w:rsidR="00BF6DC9" w:rsidRPr="00CA127C" w14:paraId="6B1EA4D2" w14:textId="77777777" w:rsidTr="00CB5BBF">
        <w:trPr>
          <w:trHeight w:val="385"/>
        </w:trPr>
        <w:tc>
          <w:tcPr>
            <w:tcW w:w="5262" w:type="dxa"/>
            <w:shd w:val="clear" w:color="auto" w:fill="auto"/>
            <w:vAlign w:val="center"/>
          </w:tcPr>
          <w:p w14:paraId="6B1EA4D0" w14:textId="76C5D0A1" w:rsidR="003C76F7" w:rsidRPr="00CA127C" w:rsidRDefault="003C76F7" w:rsidP="002616B9">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CB5BBF">
              <w:rPr>
                <w:rFonts w:cs="Arial"/>
                <w:sz w:val="20"/>
              </w:rPr>
              <w:t>All</w:t>
            </w:r>
          </w:p>
        </w:tc>
        <w:tc>
          <w:tcPr>
            <w:tcW w:w="4932" w:type="dxa"/>
            <w:shd w:val="clear" w:color="auto" w:fill="auto"/>
            <w:vAlign w:val="center"/>
          </w:tcPr>
          <w:p w14:paraId="6B1EA4D1" w14:textId="1497E66F" w:rsidR="003C76F7" w:rsidRPr="00CA127C" w:rsidRDefault="00C634B9" w:rsidP="002616B9">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p>
        </w:tc>
      </w:tr>
      <w:tr w:rsidR="00CB5BBF" w:rsidRPr="00CA127C" w14:paraId="6B1EA4D5" w14:textId="77777777" w:rsidTr="00CB5BBF">
        <w:trPr>
          <w:trHeight w:val="385"/>
        </w:trPr>
        <w:tc>
          <w:tcPr>
            <w:tcW w:w="5262" w:type="dxa"/>
            <w:shd w:val="clear" w:color="auto" w:fill="auto"/>
            <w:vAlign w:val="center"/>
          </w:tcPr>
          <w:p w14:paraId="6B1EA4D3" w14:textId="0B1D3E44" w:rsidR="00CB5BBF" w:rsidRPr="00CA127C" w:rsidRDefault="00CB5BBF" w:rsidP="00CB5BBF">
            <w:pPr>
              <w:tabs>
                <w:tab w:val="left" w:pos="2484"/>
              </w:tabs>
              <w:spacing w:before="120" w:after="120"/>
              <w:rPr>
                <w:rFonts w:cs="Arial"/>
                <w:sz w:val="20"/>
              </w:rPr>
            </w:pPr>
            <w:r w:rsidRPr="00CA127C">
              <w:rPr>
                <w:rFonts w:cs="Arial"/>
                <w:sz w:val="20"/>
              </w:rPr>
              <w:t xml:space="preserve">Start date: </w:t>
            </w:r>
            <w:r>
              <w:rPr>
                <w:rFonts w:cs="Arial"/>
                <w:sz w:val="20"/>
              </w:rPr>
              <w:t>07/02/202</w:t>
            </w:r>
            <w:r w:rsidR="00730A5B">
              <w:rPr>
                <w:rFonts w:cs="Arial"/>
                <w:sz w:val="20"/>
              </w:rPr>
              <w:t>4</w:t>
            </w:r>
            <w:r w:rsidRPr="00CA127C">
              <w:rPr>
                <w:rFonts w:cs="Arial"/>
                <w:sz w:val="20"/>
              </w:rPr>
              <w:tab/>
              <w:t xml:space="preserve">                                                     </w:t>
            </w:r>
          </w:p>
        </w:tc>
        <w:tc>
          <w:tcPr>
            <w:tcW w:w="4932" w:type="dxa"/>
            <w:shd w:val="clear" w:color="auto" w:fill="auto"/>
            <w:vAlign w:val="center"/>
          </w:tcPr>
          <w:p w14:paraId="6B1EA4D4" w14:textId="44FF140D" w:rsidR="00CB5BBF" w:rsidRPr="00CA127C" w:rsidRDefault="00CB5BBF" w:rsidP="00CB5BBF">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09/12/202</w:t>
            </w:r>
            <w:r w:rsidR="00730A5B">
              <w:rPr>
                <w:rFonts w:cs="Arial"/>
                <w:sz w:val="20"/>
              </w:rPr>
              <w:t>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1" w:name="Check1"/>
            <w:r w:rsidRPr="00CA127C">
              <w:rPr>
                <w:sz w:val="20"/>
              </w:rPr>
              <w:instrText xml:space="preserve"> FORMCHECKBOX </w:instrText>
            </w:r>
            <w:r w:rsidR="00A400FF">
              <w:rPr>
                <w:sz w:val="20"/>
              </w:rPr>
            </w:r>
            <w:r w:rsidR="00A400FF">
              <w:rPr>
                <w:sz w:val="20"/>
              </w:rPr>
              <w:fldChar w:fldCharType="separate"/>
            </w:r>
            <w:r w:rsidRPr="00CA127C">
              <w:rPr>
                <w:sz w:val="20"/>
              </w:rPr>
              <w:fldChar w:fldCharType="end"/>
            </w:r>
            <w:bookmarkEnd w:id="1"/>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0F389B">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2" w:name="Check2"/>
            <w:r w:rsidRPr="00CA127C">
              <w:rPr>
                <w:sz w:val="20"/>
              </w:rPr>
              <w:instrText xml:space="preserve"> FORMCHECKBOX </w:instrText>
            </w:r>
            <w:r w:rsidR="00A400FF">
              <w:rPr>
                <w:sz w:val="20"/>
              </w:rPr>
            </w:r>
            <w:r w:rsidR="00A400FF">
              <w:rPr>
                <w:sz w:val="20"/>
              </w:rPr>
              <w:fldChar w:fldCharType="separate"/>
            </w:r>
            <w:r w:rsidRPr="00CA127C">
              <w:rPr>
                <w:sz w:val="20"/>
              </w:rPr>
              <w:fldChar w:fldCharType="end"/>
            </w:r>
            <w:bookmarkEnd w:id="2"/>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0F389B">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0F389B">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19560E9C" w:rsidR="00677585" w:rsidRPr="00CA127C" w:rsidRDefault="007A7EE6" w:rsidP="007B0EDF">
            <w:pPr>
              <w:spacing w:before="120"/>
              <w:jc w:val="center"/>
              <w:rPr>
                <w:sz w:val="20"/>
              </w:rPr>
            </w:pPr>
            <w:r>
              <w:rPr>
                <w:sz w:val="20"/>
              </w:rPr>
              <w:fldChar w:fldCharType="begin">
                <w:ffData>
                  <w:name w:val="Check3"/>
                  <w:enabled/>
                  <w:calcOnExit w:val="0"/>
                  <w:checkBox>
                    <w:sizeAuto/>
                    <w:default w:val="1"/>
                  </w:checkBox>
                </w:ffData>
              </w:fldChar>
            </w:r>
            <w:bookmarkStart w:id="3" w:name="Check3"/>
            <w:r>
              <w:rPr>
                <w:sz w:val="20"/>
              </w:rPr>
              <w:instrText xml:space="preserve"> FORMCHECKBOX </w:instrText>
            </w:r>
            <w:r w:rsidR="00A400FF">
              <w:rPr>
                <w:sz w:val="20"/>
              </w:rPr>
            </w:r>
            <w:r w:rsidR="00A400FF">
              <w:rPr>
                <w:sz w:val="20"/>
              </w:rPr>
              <w:fldChar w:fldCharType="separate"/>
            </w:r>
            <w:r>
              <w:rPr>
                <w:sz w:val="20"/>
              </w:rPr>
              <w:fldChar w:fldCharType="end"/>
            </w:r>
            <w:bookmarkEnd w:id="3"/>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0F389B">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0F389B">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0F389B">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0F389B">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4" w:name="Check4"/>
            <w:r w:rsidRPr="00CA127C">
              <w:rPr>
                <w:sz w:val="20"/>
              </w:rPr>
              <w:instrText xml:space="preserve"> FORMCHECKBOX </w:instrText>
            </w:r>
            <w:r w:rsidR="00A400FF">
              <w:rPr>
                <w:sz w:val="20"/>
              </w:rPr>
            </w:r>
            <w:r w:rsidR="00A400FF">
              <w:rPr>
                <w:sz w:val="20"/>
              </w:rPr>
              <w:fldChar w:fldCharType="separate"/>
            </w:r>
            <w:r w:rsidRPr="00CA127C">
              <w:rPr>
                <w:sz w:val="20"/>
              </w:rPr>
              <w:fldChar w:fldCharType="end"/>
            </w:r>
            <w:bookmarkEnd w:id="4"/>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0F389B">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0F389B">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0F389B">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A400FF" w:rsidP="000F389B">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0F389B">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0F389B">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0F389B">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0F389B">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0F389B">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0F389B">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0F389B">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F389B">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0F389B">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A400FF" w:rsidP="000F389B">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0F389B">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0F389B">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0F389B">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7911A03E" w:rsidR="00520567" w:rsidRPr="00CA127C" w:rsidRDefault="00A400FF"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E61CE0">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3C89C309" w:rsidR="0060616E" w:rsidRPr="00CA127C" w:rsidRDefault="00A400FF"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E61CE0">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C" w14:textId="1364820B" w:rsidR="006078B6" w:rsidRPr="00CA127C" w:rsidRDefault="00E61CE0" w:rsidP="007B0EDF">
            <w:pPr>
              <w:spacing w:before="120" w:after="120"/>
              <w:rPr>
                <w:sz w:val="20"/>
              </w:rPr>
            </w:pPr>
            <w:r>
              <w:rPr>
                <w:sz w:val="20"/>
              </w:rPr>
              <w:t>Fl</w:t>
            </w:r>
            <w:r w:rsidR="002616B9">
              <w:rPr>
                <w:sz w:val="20"/>
              </w:rPr>
              <w:t>oatation devices – non swimmers</w:t>
            </w:r>
          </w:p>
          <w:p w14:paraId="6B1EA54D" w14:textId="0CE1703D" w:rsidR="0060616E" w:rsidRPr="00CA127C" w:rsidRDefault="00CA5077" w:rsidP="007B0EDF">
            <w:pPr>
              <w:spacing w:before="120" w:after="120"/>
              <w:rPr>
                <w:sz w:val="20"/>
              </w:rPr>
            </w:pPr>
            <w:r>
              <w:rPr>
                <w:sz w:val="20"/>
              </w:rPr>
              <w:t>Refer to SMS</w:t>
            </w: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7D08EFBB"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t xml:space="preserve">I have identified the hazards and risks relevant to this activity and provided information below </w:t>
      </w:r>
      <w:r w:rsidR="00D633FB" w:rsidRPr="00CA127C">
        <w:rPr>
          <w:rFonts w:cs="Arial"/>
          <w:sz w:val="20"/>
        </w:rPr>
        <w:t xml:space="preserve">in the respective boxes </w:t>
      </w:r>
      <w:r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lastRenderedPageBreak/>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7E6580A2" w14:textId="762AD6A6" w:rsidR="007A7EE6" w:rsidRDefault="002616B9" w:rsidP="000F389B">
            <w:pPr>
              <w:pStyle w:val="Default"/>
              <w:numPr>
                <w:ilvl w:val="0"/>
                <w:numId w:val="4"/>
              </w:numPr>
              <w:rPr>
                <w:sz w:val="21"/>
                <w:szCs w:val="21"/>
              </w:rPr>
            </w:pPr>
            <w:r>
              <w:t>O</w:t>
            </w:r>
            <w:r w:rsidR="007A7EE6">
              <w:rPr>
                <w:sz w:val="21"/>
                <w:szCs w:val="21"/>
              </w:rPr>
              <w:t xml:space="preserve">btain parental/carer consent and a medical questionnaire/declaration. (Note: Students with a medical condition that may impact on their safety during participation in this activity must be cleared by a medical practitioner to participate in the activity). </w:t>
            </w:r>
          </w:p>
          <w:p w14:paraId="1055EDDC" w14:textId="631459FD" w:rsidR="002616B9" w:rsidRDefault="002616B9" w:rsidP="007A7EE6">
            <w:pPr>
              <w:pStyle w:val="Default"/>
              <w:rPr>
                <w:sz w:val="21"/>
                <w:szCs w:val="21"/>
              </w:rPr>
            </w:pPr>
          </w:p>
          <w:p w14:paraId="1704B42D" w14:textId="049D2A51" w:rsidR="007A7EE6" w:rsidRDefault="007A7EE6" w:rsidP="000F389B">
            <w:pPr>
              <w:pStyle w:val="Default"/>
              <w:numPr>
                <w:ilvl w:val="0"/>
                <w:numId w:val="4"/>
              </w:numPr>
              <w:rPr>
                <w:sz w:val="21"/>
                <w:szCs w:val="21"/>
              </w:rPr>
            </w:pPr>
            <w:r>
              <w:rPr>
                <w:sz w:val="21"/>
                <w:szCs w:val="21"/>
              </w:rPr>
              <w:t xml:space="preserve">Comply with the Transport Operations (Marine Safety) Regulation 2016 (Qld) and Maritime Safety Queensland requirements for licencing, registration, maintenance and safety equipment requirements (including lifejackets) for all vessels. </w:t>
            </w:r>
          </w:p>
          <w:p w14:paraId="230358B1" w14:textId="4723D628" w:rsidR="002616B9" w:rsidRDefault="002616B9" w:rsidP="007A7EE6">
            <w:pPr>
              <w:pStyle w:val="Default"/>
              <w:rPr>
                <w:sz w:val="21"/>
                <w:szCs w:val="21"/>
              </w:rPr>
            </w:pPr>
          </w:p>
          <w:p w14:paraId="2A80D66D" w14:textId="00C17806" w:rsidR="007A7EE6" w:rsidRDefault="007A7EE6" w:rsidP="000F389B">
            <w:pPr>
              <w:pStyle w:val="Default"/>
              <w:numPr>
                <w:ilvl w:val="0"/>
                <w:numId w:val="4"/>
              </w:numPr>
              <w:rPr>
                <w:sz w:val="21"/>
                <w:szCs w:val="21"/>
              </w:rPr>
            </w:pPr>
            <w:r>
              <w:rPr>
                <w:sz w:val="21"/>
                <w:szCs w:val="21"/>
              </w:rPr>
              <w:t xml:space="preserve">Establish and implement procedures for emergencies such as injury and first aid, resuscitation, communication, emergency service contact details and supervision/safety detail of students, onboard fire, rescue of a person overboard, capsizing, sinking, running aground, a collision with another boat, striking of a submerged object and separation from the group that are appropriate to the activity, location and conditions. </w:t>
            </w:r>
          </w:p>
          <w:p w14:paraId="19263614" w14:textId="77777777" w:rsidR="002616B9" w:rsidRDefault="002616B9" w:rsidP="002616B9">
            <w:pPr>
              <w:pStyle w:val="Default"/>
              <w:ind w:left="360"/>
              <w:rPr>
                <w:sz w:val="21"/>
                <w:szCs w:val="21"/>
              </w:rPr>
            </w:pPr>
          </w:p>
          <w:p w14:paraId="2BAED04B" w14:textId="26AA69D3" w:rsidR="007A7EE6" w:rsidRDefault="007A7EE6" w:rsidP="000F389B">
            <w:pPr>
              <w:pStyle w:val="Default"/>
              <w:numPr>
                <w:ilvl w:val="1"/>
                <w:numId w:val="4"/>
              </w:numPr>
              <w:rPr>
                <w:sz w:val="21"/>
                <w:szCs w:val="21"/>
              </w:rPr>
            </w:pPr>
            <w:r>
              <w:rPr>
                <w:sz w:val="21"/>
                <w:szCs w:val="21"/>
              </w:rPr>
              <w:t>Induct students</w:t>
            </w:r>
            <w:r w:rsidR="00CB5BBF">
              <w:rPr>
                <w:sz w:val="21"/>
                <w:szCs w:val="21"/>
              </w:rPr>
              <w:t xml:space="preserve"> &amp; visiting staff</w:t>
            </w:r>
            <w:r>
              <w:rPr>
                <w:sz w:val="21"/>
                <w:szCs w:val="21"/>
              </w:rPr>
              <w:t xml:space="preserve"> on emergency procedures (e.g. location of lifejackets), safety procedures (e.g. signalling for assistance, avoiding moving engine</w:t>
            </w:r>
            <w:r w:rsidR="002616B9">
              <w:rPr>
                <w:sz w:val="21"/>
                <w:szCs w:val="21"/>
              </w:rPr>
              <w:t xml:space="preserve"> parts/hot exhausts/propeller) completed before departure from Keppel Bay Marina</w:t>
            </w:r>
          </w:p>
          <w:p w14:paraId="6F5B3AD9" w14:textId="77777777" w:rsidR="002616B9" w:rsidRDefault="002616B9" w:rsidP="007A7EE6">
            <w:pPr>
              <w:pStyle w:val="Default"/>
              <w:rPr>
                <w:sz w:val="21"/>
                <w:szCs w:val="21"/>
              </w:rPr>
            </w:pPr>
          </w:p>
          <w:p w14:paraId="4A717FE9" w14:textId="59E3E53F" w:rsidR="007A7EE6" w:rsidRDefault="007A7EE6" w:rsidP="000F389B">
            <w:pPr>
              <w:pStyle w:val="Default"/>
              <w:numPr>
                <w:ilvl w:val="1"/>
                <w:numId w:val="4"/>
              </w:numPr>
              <w:rPr>
                <w:sz w:val="21"/>
                <w:szCs w:val="21"/>
              </w:rPr>
            </w:pPr>
            <w:r>
              <w:rPr>
                <w:sz w:val="21"/>
                <w:szCs w:val="21"/>
              </w:rPr>
              <w:t xml:space="preserve">Consent, licencing, registration and insurance requirements must be met and approved by the Principal, if privately owned equipment is being used or in connection with the activity (e.g. volunteer owned/operated support boats). </w:t>
            </w:r>
          </w:p>
          <w:p w14:paraId="38B12BCF" w14:textId="77777777" w:rsidR="002616B9" w:rsidRDefault="002616B9" w:rsidP="007A7EE6">
            <w:pPr>
              <w:pStyle w:val="Default"/>
              <w:rPr>
                <w:sz w:val="21"/>
                <w:szCs w:val="21"/>
              </w:rPr>
            </w:pPr>
          </w:p>
          <w:p w14:paraId="7F44F498" w14:textId="16DE8CD0" w:rsidR="007A7EE6" w:rsidRDefault="007A7EE6" w:rsidP="000F389B">
            <w:pPr>
              <w:pStyle w:val="Default"/>
              <w:numPr>
                <w:ilvl w:val="1"/>
                <w:numId w:val="4"/>
              </w:numPr>
              <w:rPr>
                <w:sz w:val="21"/>
                <w:szCs w:val="21"/>
              </w:rPr>
            </w:pPr>
            <w:r>
              <w:rPr>
                <w:sz w:val="21"/>
                <w:szCs w:val="21"/>
              </w:rPr>
              <w:t xml:space="preserve">Refer to the </w:t>
            </w:r>
            <w:r w:rsidR="002616B9">
              <w:rPr>
                <w:sz w:val="21"/>
                <w:szCs w:val="21"/>
              </w:rPr>
              <w:t xml:space="preserve">snorkelling Risk </w:t>
            </w:r>
            <w:proofErr w:type="spellStart"/>
            <w:r w:rsidR="002616B9">
              <w:rPr>
                <w:sz w:val="21"/>
                <w:szCs w:val="21"/>
              </w:rPr>
              <w:t>Assesment</w:t>
            </w:r>
            <w:proofErr w:type="spellEnd"/>
            <w:r w:rsidR="002616B9">
              <w:rPr>
                <w:sz w:val="21"/>
                <w:szCs w:val="21"/>
              </w:rPr>
              <w:t xml:space="preserve"> </w:t>
            </w:r>
            <w:r>
              <w:rPr>
                <w:sz w:val="21"/>
                <w:szCs w:val="21"/>
              </w:rPr>
              <w:t xml:space="preserve">for off-site snorkelling activities. </w:t>
            </w:r>
          </w:p>
          <w:p w14:paraId="1D1B2D9D" w14:textId="77777777" w:rsidR="002616B9" w:rsidRDefault="002616B9" w:rsidP="007A7EE6">
            <w:pPr>
              <w:pStyle w:val="Default"/>
              <w:rPr>
                <w:sz w:val="21"/>
                <w:szCs w:val="21"/>
              </w:rPr>
            </w:pPr>
          </w:p>
          <w:p w14:paraId="13685B17" w14:textId="72CCC2C1" w:rsidR="007A7EE6" w:rsidRDefault="007A7EE6" w:rsidP="000F389B">
            <w:pPr>
              <w:pStyle w:val="Default"/>
              <w:numPr>
                <w:ilvl w:val="1"/>
                <w:numId w:val="4"/>
              </w:numPr>
              <w:rPr>
                <w:sz w:val="21"/>
                <w:szCs w:val="21"/>
              </w:rPr>
            </w:pPr>
            <w:r>
              <w:rPr>
                <w:sz w:val="21"/>
                <w:szCs w:val="21"/>
              </w:rPr>
              <w:t xml:space="preserve">Ensure the school’s sun safety strategy is followed. </w:t>
            </w:r>
          </w:p>
          <w:p w14:paraId="6B1EA55F" w14:textId="11AAF39C" w:rsidR="00A304B8" w:rsidRPr="00CA127C" w:rsidRDefault="00A304B8" w:rsidP="007B0EDF">
            <w:pPr>
              <w:spacing w:before="120" w:after="120"/>
              <w:rPr>
                <w:sz w:val="20"/>
              </w:rPr>
            </w:pP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5E0E7661" w14:textId="15320DBA" w:rsidR="007A7EE6" w:rsidRDefault="002616B9" w:rsidP="000F389B">
            <w:pPr>
              <w:pStyle w:val="Default"/>
              <w:numPr>
                <w:ilvl w:val="0"/>
                <w:numId w:val="7"/>
              </w:numPr>
              <w:rPr>
                <w:sz w:val="21"/>
                <w:szCs w:val="21"/>
              </w:rPr>
            </w:pPr>
            <w:r>
              <w:rPr>
                <w:sz w:val="21"/>
                <w:szCs w:val="21"/>
              </w:rPr>
              <w:t>At least one</w:t>
            </w:r>
            <w:r w:rsidR="007A7EE6">
              <w:rPr>
                <w:sz w:val="21"/>
                <w:szCs w:val="21"/>
              </w:rPr>
              <w:t xml:space="preserve"> adult supervisors, one </w:t>
            </w:r>
            <w:r>
              <w:rPr>
                <w:sz w:val="21"/>
                <w:szCs w:val="21"/>
              </w:rPr>
              <w:t>of whom is a registered teacher and NKIEEC staff member will be crew, when students</w:t>
            </w:r>
            <w:r w:rsidR="00CB5BBF">
              <w:rPr>
                <w:sz w:val="21"/>
                <w:szCs w:val="21"/>
              </w:rPr>
              <w:t xml:space="preserve"> &amp; visiting staff</w:t>
            </w:r>
            <w:r>
              <w:rPr>
                <w:sz w:val="21"/>
                <w:szCs w:val="21"/>
              </w:rPr>
              <w:t xml:space="preserve"> are travelling.</w:t>
            </w:r>
          </w:p>
          <w:p w14:paraId="3EA19B39" w14:textId="77777777" w:rsidR="002616B9" w:rsidRDefault="002616B9" w:rsidP="007A7EE6">
            <w:pPr>
              <w:pStyle w:val="Default"/>
              <w:rPr>
                <w:sz w:val="21"/>
                <w:szCs w:val="21"/>
              </w:rPr>
            </w:pPr>
          </w:p>
          <w:p w14:paraId="6BE03ED4" w14:textId="705A0D2D" w:rsidR="007A7EE6" w:rsidRDefault="007A7EE6" w:rsidP="000F389B">
            <w:pPr>
              <w:pStyle w:val="Default"/>
              <w:numPr>
                <w:ilvl w:val="0"/>
                <w:numId w:val="7"/>
              </w:numPr>
              <w:rPr>
                <w:sz w:val="21"/>
                <w:szCs w:val="21"/>
              </w:rPr>
            </w:pPr>
            <w:r>
              <w:rPr>
                <w:sz w:val="21"/>
                <w:szCs w:val="21"/>
              </w:rPr>
              <w:t>Ensure adult supervisors are visible and easily identified and that all students are in sight of at least one adult supervisor</w:t>
            </w:r>
            <w:r w:rsidR="002616B9">
              <w:rPr>
                <w:sz w:val="21"/>
                <w:szCs w:val="21"/>
              </w:rPr>
              <w:t xml:space="preserve"> (including visiting teachers)</w:t>
            </w:r>
            <w:r>
              <w:rPr>
                <w:sz w:val="21"/>
                <w:szCs w:val="21"/>
              </w:rPr>
              <w:t xml:space="preserve"> at all times. </w:t>
            </w:r>
          </w:p>
          <w:p w14:paraId="48D16DC1" w14:textId="77777777" w:rsidR="002616B9" w:rsidRDefault="002616B9" w:rsidP="007A7EE6">
            <w:pPr>
              <w:pStyle w:val="Default"/>
              <w:rPr>
                <w:sz w:val="21"/>
                <w:szCs w:val="21"/>
              </w:rPr>
            </w:pPr>
          </w:p>
          <w:p w14:paraId="42AA4794" w14:textId="7211ACD9" w:rsidR="002616B9" w:rsidRDefault="007A7EE6" w:rsidP="000F389B">
            <w:pPr>
              <w:pStyle w:val="Default"/>
              <w:numPr>
                <w:ilvl w:val="0"/>
                <w:numId w:val="7"/>
              </w:numPr>
              <w:rPr>
                <w:sz w:val="21"/>
                <w:szCs w:val="21"/>
              </w:rPr>
            </w:pPr>
            <w:r>
              <w:rPr>
                <w:sz w:val="21"/>
                <w:szCs w:val="21"/>
              </w:rPr>
              <w:t>Adult supervisors must be ready to carry out an emergency procedure.</w:t>
            </w:r>
          </w:p>
          <w:p w14:paraId="14D731D2" w14:textId="2B20FF3D" w:rsidR="007A7EE6" w:rsidRDefault="007A7EE6" w:rsidP="00CB5BBF">
            <w:pPr>
              <w:pStyle w:val="Default"/>
              <w:ind w:firstLine="60"/>
              <w:rPr>
                <w:sz w:val="21"/>
                <w:szCs w:val="21"/>
              </w:rPr>
            </w:pPr>
          </w:p>
          <w:p w14:paraId="1E9F00DC" w14:textId="77777777" w:rsidR="007A7EE6" w:rsidRDefault="007A7EE6" w:rsidP="00CB5BBF">
            <w:pPr>
              <w:pStyle w:val="Default"/>
              <w:ind w:left="360"/>
              <w:rPr>
                <w:sz w:val="21"/>
                <w:szCs w:val="21"/>
              </w:rPr>
            </w:pPr>
            <w:r>
              <w:rPr>
                <w:i/>
                <w:iCs/>
                <w:sz w:val="21"/>
                <w:szCs w:val="21"/>
              </w:rPr>
              <w:t xml:space="preserve">Medium risk level additional supervision requirements </w:t>
            </w:r>
          </w:p>
          <w:p w14:paraId="54F0BAE8" w14:textId="2BEC8B1F" w:rsidR="007A7EE6" w:rsidRDefault="007A7EE6" w:rsidP="000F389B">
            <w:pPr>
              <w:pStyle w:val="Default"/>
              <w:numPr>
                <w:ilvl w:val="0"/>
                <w:numId w:val="7"/>
              </w:numPr>
              <w:rPr>
                <w:sz w:val="21"/>
                <w:szCs w:val="21"/>
              </w:rPr>
            </w:pPr>
            <w:r>
              <w:rPr>
                <w:sz w:val="21"/>
                <w:szCs w:val="21"/>
              </w:rPr>
              <w:t xml:space="preserve">When operating in smooth or partially smooth waters, </w:t>
            </w:r>
            <w:r>
              <w:rPr>
                <w:b/>
                <w:bCs/>
                <w:sz w:val="21"/>
                <w:szCs w:val="21"/>
              </w:rPr>
              <w:t xml:space="preserve">at least one </w:t>
            </w:r>
            <w:r>
              <w:rPr>
                <w:sz w:val="21"/>
                <w:szCs w:val="21"/>
              </w:rPr>
              <w:t xml:space="preserve">adult supervisor will have the ability to: effect the recovery of a student from the water; perform first aid and cardiopulmonary resuscitation (CPR); and operate signalling devices needed in a distress situation (including marine radio and flares). </w:t>
            </w:r>
          </w:p>
          <w:p w14:paraId="323F3EF5" w14:textId="77777777" w:rsidR="007A7EE6" w:rsidRDefault="007A7EE6" w:rsidP="007A7EE6">
            <w:pPr>
              <w:pStyle w:val="Default"/>
              <w:rPr>
                <w:sz w:val="21"/>
                <w:szCs w:val="21"/>
              </w:rPr>
            </w:pPr>
          </w:p>
          <w:p w14:paraId="3F5F0D54" w14:textId="77777777" w:rsidR="007A7EE6" w:rsidRDefault="007A7EE6" w:rsidP="00CB5BBF">
            <w:pPr>
              <w:pStyle w:val="Default"/>
              <w:ind w:left="360"/>
              <w:rPr>
                <w:sz w:val="21"/>
                <w:szCs w:val="21"/>
              </w:rPr>
            </w:pPr>
            <w:r>
              <w:rPr>
                <w:i/>
                <w:iCs/>
                <w:sz w:val="21"/>
                <w:szCs w:val="21"/>
              </w:rPr>
              <w:t xml:space="preserve">High risk level additional supervision requirements </w:t>
            </w:r>
          </w:p>
          <w:p w14:paraId="3C8F1E91" w14:textId="2CA1F470" w:rsidR="007A7EE6" w:rsidRDefault="007A7EE6" w:rsidP="000F389B">
            <w:pPr>
              <w:pStyle w:val="Default"/>
              <w:numPr>
                <w:ilvl w:val="0"/>
                <w:numId w:val="7"/>
              </w:numPr>
              <w:rPr>
                <w:sz w:val="21"/>
                <w:szCs w:val="21"/>
              </w:rPr>
            </w:pPr>
            <w:r>
              <w:rPr>
                <w:sz w:val="21"/>
                <w:szCs w:val="21"/>
              </w:rPr>
              <w:t xml:space="preserve">All adult supervisors should have the ability to </w:t>
            </w:r>
            <w:proofErr w:type="spellStart"/>
            <w:r>
              <w:rPr>
                <w:sz w:val="21"/>
                <w:szCs w:val="21"/>
              </w:rPr>
              <w:t>perfom</w:t>
            </w:r>
            <w:proofErr w:type="spellEnd"/>
            <w:r>
              <w:rPr>
                <w:sz w:val="21"/>
                <w:szCs w:val="21"/>
              </w:rPr>
              <w:t xml:space="preserve"> the above procedures and be able to take control of the ship if required. </w:t>
            </w:r>
          </w:p>
          <w:p w14:paraId="6B1EA56C" w14:textId="2D585CB5" w:rsidR="00183616" w:rsidRPr="00CA127C" w:rsidRDefault="00183616" w:rsidP="007B0EDF">
            <w:pPr>
              <w:spacing w:before="120" w:after="120"/>
              <w:rPr>
                <w:sz w:val="20"/>
              </w:rPr>
            </w:pP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5B55D84A" w14:textId="77777777" w:rsidR="007A7EE6" w:rsidRDefault="007A7EE6" w:rsidP="007A7EE6">
            <w:pPr>
              <w:pStyle w:val="Default"/>
            </w:pPr>
          </w:p>
          <w:p w14:paraId="07576DD2" w14:textId="3F9B9A38" w:rsidR="007A7EE6" w:rsidRDefault="007A7EE6" w:rsidP="000F389B">
            <w:pPr>
              <w:pStyle w:val="Default"/>
              <w:numPr>
                <w:ilvl w:val="0"/>
                <w:numId w:val="7"/>
              </w:numPr>
              <w:rPr>
                <w:sz w:val="21"/>
                <w:szCs w:val="21"/>
              </w:rPr>
            </w:pPr>
            <w:r>
              <w:rPr>
                <w:sz w:val="21"/>
                <w:szCs w:val="21"/>
              </w:rPr>
              <w:t xml:space="preserve">An adult supervisor with competence (knowledge and skills) in power boating with current first aid qualifications including CPR and anaphylaxis training. Refer to the Anaphylaxis Guidelines for Queensland State Schools for students with known allergies, and, if relevant, your school’s Anaphylaxis Risk Management Plan. </w:t>
            </w:r>
          </w:p>
          <w:p w14:paraId="4F7829D0" w14:textId="4FE8F7BD" w:rsidR="00CA5077" w:rsidRDefault="00CA5077" w:rsidP="00CA5077">
            <w:pPr>
              <w:pStyle w:val="Default"/>
              <w:rPr>
                <w:sz w:val="21"/>
                <w:szCs w:val="21"/>
              </w:rPr>
            </w:pPr>
          </w:p>
          <w:p w14:paraId="3774EC12" w14:textId="5DF3F7E6" w:rsidR="00CA5077" w:rsidRDefault="00CA5077" w:rsidP="00CA5077">
            <w:pPr>
              <w:pStyle w:val="Default"/>
              <w:numPr>
                <w:ilvl w:val="0"/>
                <w:numId w:val="7"/>
              </w:numPr>
              <w:rPr>
                <w:sz w:val="21"/>
                <w:szCs w:val="21"/>
              </w:rPr>
            </w:pPr>
            <w:r>
              <w:rPr>
                <w:sz w:val="21"/>
                <w:szCs w:val="21"/>
              </w:rPr>
              <w:t>Boating Officer with Master 5 Qualification</w:t>
            </w:r>
          </w:p>
          <w:p w14:paraId="5828F5C5" w14:textId="77777777" w:rsidR="00CB5BBF" w:rsidRDefault="00CB5BBF" w:rsidP="00CB5BBF">
            <w:pPr>
              <w:pStyle w:val="Default"/>
              <w:ind w:left="360"/>
              <w:rPr>
                <w:sz w:val="21"/>
                <w:szCs w:val="21"/>
              </w:rPr>
            </w:pPr>
          </w:p>
          <w:p w14:paraId="401CCA16" w14:textId="4E430388" w:rsidR="007A7EE6" w:rsidRDefault="007A7EE6" w:rsidP="000F389B">
            <w:pPr>
              <w:pStyle w:val="Default"/>
              <w:numPr>
                <w:ilvl w:val="1"/>
                <w:numId w:val="7"/>
              </w:numPr>
              <w:rPr>
                <w:sz w:val="21"/>
                <w:szCs w:val="21"/>
              </w:rPr>
            </w:pPr>
            <w:r>
              <w:rPr>
                <w:sz w:val="21"/>
                <w:szCs w:val="21"/>
              </w:rPr>
              <w:t>A registered teacher with current first aid qualification inc</w:t>
            </w:r>
            <w:r w:rsidR="00B121F2">
              <w:rPr>
                <w:sz w:val="21"/>
                <w:szCs w:val="21"/>
              </w:rPr>
              <w:t xml:space="preserve">luding CPR, </w:t>
            </w:r>
            <w:r>
              <w:rPr>
                <w:sz w:val="21"/>
                <w:szCs w:val="21"/>
              </w:rPr>
              <w:t xml:space="preserve">holding a minimum of a Recreational Marine Driver Licence (RMDL) issued by Maritime Safety Queensland (MSQ). </w:t>
            </w:r>
          </w:p>
          <w:p w14:paraId="5B16CA5A" w14:textId="77777777" w:rsidR="007A7EE6" w:rsidRDefault="007A7EE6" w:rsidP="007A7EE6">
            <w:pPr>
              <w:pStyle w:val="Default"/>
              <w:rPr>
                <w:sz w:val="21"/>
                <w:szCs w:val="21"/>
              </w:rPr>
            </w:pPr>
          </w:p>
          <w:p w14:paraId="145DC307" w14:textId="77777777" w:rsidR="007A7EE6" w:rsidRDefault="007A7EE6" w:rsidP="000F389B">
            <w:pPr>
              <w:pStyle w:val="Default"/>
              <w:numPr>
                <w:ilvl w:val="0"/>
                <w:numId w:val="7"/>
              </w:numPr>
              <w:rPr>
                <w:sz w:val="21"/>
                <w:szCs w:val="21"/>
              </w:rPr>
            </w:pPr>
            <w:r>
              <w:rPr>
                <w:sz w:val="21"/>
                <w:szCs w:val="21"/>
              </w:rPr>
              <w:t xml:space="preserve">This may be one adult supervisor with multiple qualifications or multiple adult supervisors. </w:t>
            </w:r>
          </w:p>
          <w:p w14:paraId="58152DA7" w14:textId="77777777" w:rsidR="00B121F2" w:rsidRDefault="00B121F2" w:rsidP="007A7EE6">
            <w:pPr>
              <w:pStyle w:val="Default"/>
              <w:rPr>
                <w:i/>
                <w:iCs/>
                <w:sz w:val="21"/>
                <w:szCs w:val="21"/>
              </w:rPr>
            </w:pPr>
          </w:p>
          <w:p w14:paraId="6C0F9F55" w14:textId="32F40FF6" w:rsidR="007A7EE6" w:rsidRDefault="007A7EE6" w:rsidP="00CB5BBF">
            <w:pPr>
              <w:pStyle w:val="Default"/>
              <w:ind w:left="360"/>
              <w:rPr>
                <w:sz w:val="21"/>
                <w:szCs w:val="21"/>
              </w:rPr>
            </w:pPr>
            <w:r>
              <w:rPr>
                <w:i/>
                <w:iCs/>
                <w:sz w:val="21"/>
                <w:szCs w:val="21"/>
              </w:rPr>
              <w:t xml:space="preserve">High risk level additional requirements </w:t>
            </w:r>
          </w:p>
          <w:p w14:paraId="2E607E22" w14:textId="0A11ACA3" w:rsidR="007A7EE6" w:rsidRDefault="007A7EE6" w:rsidP="000F389B">
            <w:pPr>
              <w:pStyle w:val="Default"/>
              <w:numPr>
                <w:ilvl w:val="1"/>
                <w:numId w:val="7"/>
              </w:numPr>
              <w:rPr>
                <w:sz w:val="21"/>
                <w:szCs w:val="21"/>
              </w:rPr>
            </w:pPr>
            <w:r>
              <w:rPr>
                <w:sz w:val="21"/>
                <w:szCs w:val="21"/>
              </w:rPr>
              <w:t>If the location is beyond one hour from definitive medical care, remot</w:t>
            </w:r>
            <w:r w:rsidR="00B121F2">
              <w:rPr>
                <w:sz w:val="21"/>
                <w:szCs w:val="21"/>
              </w:rPr>
              <w:t>e first aid qualifications are held by all NKIEEC staff</w:t>
            </w:r>
            <w:r>
              <w:rPr>
                <w:sz w:val="21"/>
                <w:szCs w:val="21"/>
              </w:rPr>
              <w:t xml:space="preserve">. </w:t>
            </w:r>
          </w:p>
          <w:p w14:paraId="6B1EA573" w14:textId="7F437E6B" w:rsidR="00C2458A" w:rsidRPr="00CA127C" w:rsidRDefault="00C2458A">
            <w:pPr>
              <w:spacing w:before="120" w:after="120"/>
              <w:rPr>
                <w:sz w:val="20"/>
              </w:rPr>
            </w:pP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3A0EB1A6" w14:textId="77777777" w:rsidR="00B121F2" w:rsidRDefault="00B121F2" w:rsidP="007B0EDF">
      <w:pPr>
        <w:spacing w:before="240" w:after="120"/>
        <w:rPr>
          <w:rFonts w:eastAsia="Times New Roman" w:cs="Arial"/>
          <w:iCs/>
          <w:color w:val="000000"/>
          <w:szCs w:val="22"/>
        </w:rPr>
      </w:pPr>
    </w:p>
    <w:p w14:paraId="21E30DE1" w14:textId="77777777" w:rsidR="00B121F2" w:rsidRDefault="00B121F2" w:rsidP="007B0EDF">
      <w:pPr>
        <w:spacing w:before="240" w:after="120"/>
        <w:rPr>
          <w:rFonts w:eastAsia="Times New Roman" w:cs="Arial"/>
          <w:iCs/>
          <w:color w:val="000000"/>
          <w:szCs w:val="22"/>
        </w:rPr>
      </w:pPr>
    </w:p>
    <w:p w14:paraId="0204F1CB" w14:textId="77777777" w:rsidR="00B121F2" w:rsidRDefault="00B121F2" w:rsidP="007B0EDF">
      <w:pPr>
        <w:spacing w:before="240" w:after="120"/>
        <w:rPr>
          <w:rFonts w:eastAsia="Times New Roman" w:cs="Arial"/>
          <w:iCs/>
          <w:color w:val="000000"/>
          <w:szCs w:val="22"/>
        </w:rPr>
      </w:pPr>
    </w:p>
    <w:p w14:paraId="4AD67B92" w14:textId="77777777" w:rsidR="00B121F2" w:rsidRDefault="00B121F2" w:rsidP="007B0EDF">
      <w:pPr>
        <w:spacing w:before="240" w:after="120"/>
        <w:rPr>
          <w:rFonts w:eastAsia="Times New Roman" w:cs="Arial"/>
          <w:iCs/>
          <w:color w:val="000000"/>
          <w:szCs w:val="22"/>
        </w:rPr>
      </w:pPr>
    </w:p>
    <w:p w14:paraId="71793B26" w14:textId="77777777" w:rsidR="00B121F2" w:rsidRDefault="00B121F2" w:rsidP="007B0EDF">
      <w:pPr>
        <w:spacing w:before="240" w:after="120"/>
        <w:rPr>
          <w:rFonts w:eastAsia="Times New Roman" w:cs="Arial"/>
          <w:iCs/>
          <w:color w:val="000000"/>
          <w:szCs w:val="22"/>
        </w:rPr>
      </w:pPr>
    </w:p>
    <w:p w14:paraId="1CD53325" w14:textId="77777777" w:rsidR="00B121F2" w:rsidRDefault="00B121F2" w:rsidP="007B0EDF">
      <w:pPr>
        <w:spacing w:before="240" w:after="120"/>
        <w:rPr>
          <w:rFonts w:eastAsia="Times New Roman" w:cs="Arial"/>
          <w:iCs/>
          <w:color w:val="000000"/>
          <w:szCs w:val="22"/>
        </w:rPr>
      </w:pPr>
    </w:p>
    <w:p w14:paraId="6B1EA576" w14:textId="27164802"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09249A77" w14:textId="77777777" w:rsidR="007A7EE6" w:rsidRPr="00CB5BBF" w:rsidRDefault="007A7EE6" w:rsidP="00CB5BBF">
            <w:pPr>
              <w:pStyle w:val="Default"/>
              <w:ind w:left="360"/>
              <w:rPr>
                <w:sz w:val="21"/>
                <w:szCs w:val="21"/>
              </w:rPr>
            </w:pPr>
            <w:r w:rsidRPr="00CB5BBF">
              <w:rPr>
                <w:i/>
                <w:iCs/>
                <w:sz w:val="21"/>
                <w:szCs w:val="21"/>
              </w:rPr>
              <w:t xml:space="preserve">All risk levels </w:t>
            </w:r>
          </w:p>
          <w:p w14:paraId="5C468CEA" w14:textId="79B59473" w:rsidR="007A7EE6" w:rsidRPr="00CB5BBF" w:rsidRDefault="007A7EE6" w:rsidP="000F389B">
            <w:pPr>
              <w:pStyle w:val="Default"/>
              <w:numPr>
                <w:ilvl w:val="2"/>
                <w:numId w:val="7"/>
              </w:numPr>
              <w:rPr>
                <w:sz w:val="21"/>
                <w:szCs w:val="21"/>
              </w:rPr>
            </w:pPr>
            <w:r w:rsidRPr="00CB5BBF">
              <w:rPr>
                <w:sz w:val="21"/>
                <w:szCs w:val="21"/>
              </w:rPr>
              <w:t>The ship will: be suitable for the activity (e.g. hygiene facil</w:t>
            </w:r>
            <w:r w:rsidR="00B121F2" w:rsidRPr="00CB5BBF">
              <w:rPr>
                <w:sz w:val="21"/>
                <w:szCs w:val="21"/>
              </w:rPr>
              <w:t>ities</w:t>
            </w:r>
            <w:r w:rsidRPr="00CB5BBF">
              <w:rPr>
                <w:sz w:val="21"/>
                <w:szCs w:val="21"/>
              </w:rPr>
              <w:t xml:space="preserve">); </w:t>
            </w:r>
          </w:p>
          <w:p w14:paraId="14A4096C" w14:textId="5561BAAC" w:rsidR="007A7EE6" w:rsidRPr="00CB5BBF" w:rsidRDefault="00CB5BBF" w:rsidP="000F389B">
            <w:pPr>
              <w:pStyle w:val="Default"/>
              <w:numPr>
                <w:ilvl w:val="3"/>
                <w:numId w:val="7"/>
              </w:numPr>
              <w:rPr>
                <w:sz w:val="21"/>
                <w:szCs w:val="21"/>
              </w:rPr>
            </w:pPr>
            <w:r w:rsidRPr="00CB5BBF">
              <w:rPr>
                <w:sz w:val="21"/>
                <w:szCs w:val="21"/>
              </w:rPr>
              <w:t>C</w:t>
            </w:r>
            <w:r w:rsidR="007A7EE6" w:rsidRPr="00CB5BBF">
              <w:rPr>
                <w:sz w:val="21"/>
                <w:szCs w:val="21"/>
              </w:rPr>
              <w:t xml:space="preserve">arry first aid equipment, appropriate marine communications, minimum safety equipment and consumable items appropriate to the activity as per National Standard for Commercial Vessels C7A. See also </w:t>
            </w:r>
            <w:proofErr w:type="spellStart"/>
            <w:r w:rsidR="007A7EE6" w:rsidRPr="00CB5BBF">
              <w:rPr>
                <w:sz w:val="21"/>
                <w:szCs w:val="21"/>
              </w:rPr>
              <w:t>Saftey</w:t>
            </w:r>
            <w:proofErr w:type="spellEnd"/>
            <w:r w:rsidR="007A7EE6" w:rsidRPr="00CB5BBF">
              <w:rPr>
                <w:sz w:val="21"/>
                <w:szCs w:val="21"/>
              </w:rPr>
              <w:t xml:space="preserve"> Equipment for Boats in QLD; and have a fixed Australian Builders Plate (capacity, capability and limitations of the vessel). </w:t>
            </w:r>
          </w:p>
          <w:p w14:paraId="740A2A68" w14:textId="799BE680" w:rsidR="007A7EE6" w:rsidRPr="00CB5BBF" w:rsidRDefault="007A7EE6" w:rsidP="000F389B">
            <w:pPr>
              <w:pStyle w:val="Default"/>
              <w:numPr>
                <w:ilvl w:val="2"/>
                <w:numId w:val="7"/>
              </w:numPr>
              <w:rPr>
                <w:sz w:val="21"/>
                <w:szCs w:val="21"/>
              </w:rPr>
            </w:pPr>
            <w:r w:rsidRPr="00CB5BBF">
              <w:rPr>
                <w:sz w:val="21"/>
                <w:szCs w:val="21"/>
              </w:rPr>
              <w:t xml:space="preserve">If the ship is chartered, the registered teacher must: </w:t>
            </w:r>
          </w:p>
          <w:p w14:paraId="21CFFCFD" w14:textId="15BDA9CF" w:rsidR="007A7EE6" w:rsidRPr="000F389B" w:rsidRDefault="00CB5BBF" w:rsidP="000F389B">
            <w:pPr>
              <w:pStyle w:val="Default"/>
              <w:numPr>
                <w:ilvl w:val="3"/>
                <w:numId w:val="7"/>
              </w:numPr>
              <w:rPr>
                <w:sz w:val="21"/>
                <w:szCs w:val="21"/>
              </w:rPr>
            </w:pPr>
            <w:r w:rsidRPr="000F389B">
              <w:rPr>
                <w:sz w:val="21"/>
                <w:szCs w:val="21"/>
              </w:rPr>
              <w:t>C</w:t>
            </w:r>
            <w:r w:rsidR="007A7EE6" w:rsidRPr="000F389B">
              <w:rPr>
                <w:sz w:val="21"/>
                <w:szCs w:val="21"/>
              </w:rPr>
              <w:t>arry appropriate communications equipment; and be satisfied that the vessel is registered and is carrying the correct safety equipment and the required crew. The operator is required to have its own safety management system</w:t>
            </w:r>
            <w:r w:rsidR="000F389B">
              <w:rPr>
                <w:sz w:val="21"/>
                <w:szCs w:val="21"/>
              </w:rPr>
              <w:t xml:space="preserve"> (SMS).</w:t>
            </w:r>
            <w:r w:rsidR="007A7EE6" w:rsidRPr="000F389B">
              <w:rPr>
                <w:sz w:val="21"/>
                <w:szCs w:val="21"/>
              </w:rPr>
              <w:t xml:space="preserve"> </w:t>
            </w:r>
          </w:p>
          <w:p w14:paraId="43293932" w14:textId="6140314F" w:rsidR="007A7EE6" w:rsidRPr="00CB5BBF" w:rsidRDefault="007A7EE6" w:rsidP="000F389B">
            <w:pPr>
              <w:pStyle w:val="Default"/>
              <w:numPr>
                <w:ilvl w:val="2"/>
                <w:numId w:val="7"/>
              </w:numPr>
              <w:rPr>
                <w:sz w:val="21"/>
                <w:szCs w:val="21"/>
              </w:rPr>
            </w:pPr>
            <w:r w:rsidRPr="00CB5BBF">
              <w:rPr>
                <w:sz w:val="21"/>
                <w:szCs w:val="21"/>
              </w:rPr>
              <w:t xml:space="preserve">All other Queensland regulated ships must comply with the Safety Management System Reference material and schools using their own vessel must keep documentation of all </w:t>
            </w:r>
            <w:proofErr w:type="spellStart"/>
            <w:r w:rsidRPr="00CB5BBF">
              <w:rPr>
                <w:sz w:val="21"/>
                <w:szCs w:val="21"/>
              </w:rPr>
              <w:t>Boatsafe</w:t>
            </w:r>
            <w:proofErr w:type="spellEnd"/>
            <w:r w:rsidRPr="00CB5BBF">
              <w:rPr>
                <w:sz w:val="21"/>
                <w:szCs w:val="21"/>
              </w:rPr>
              <w:t xml:space="preserve"> records as outlined in the Safety Management System Reference material. </w:t>
            </w:r>
          </w:p>
          <w:p w14:paraId="40E5C598" w14:textId="54D27129" w:rsidR="00B121F2" w:rsidRPr="00CB5BBF" w:rsidRDefault="00B121F2" w:rsidP="007A7EE6">
            <w:pPr>
              <w:pStyle w:val="Default"/>
              <w:rPr>
                <w:sz w:val="21"/>
                <w:szCs w:val="21"/>
              </w:rPr>
            </w:pPr>
          </w:p>
          <w:p w14:paraId="1F84115A" w14:textId="5EFA0D7A" w:rsidR="007A7EE6" w:rsidRPr="00CB5BBF" w:rsidRDefault="007A7EE6" w:rsidP="000F389B">
            <w:pPr>
              <w:pStyle w:val="Default"/>
              <w:numPr>
                <w:ilvl w:val="1"/>
                <w:numId w:val="7"/>
              </w:numPr>
              <w:rPr>
                <w:sz w:val="21"/>
                <w:szCs w:val="21"/>
              </w:rPr>
            </w:pPr>
            <w:r w:rsidRPr="00CB5BBF">
              <w:rPr>
                <w:sz w:val="21"/>
                <w:szCs w:val="21"/>
              </w:rPr>
              <w:t xml:space="preserve">Consent and insurance requirements must be met and approved by the Principal, if privately owned equipment is being used. If schools are using public-access passenger transport (e.g. ferries), all vessels are covered by </w:t>
            </w:r>
            <w:r w:rsidR="00CA5077">
              <w:rPr>
                <w:sz w:val="21"/>
                <w:szCs w:val="21"/>
              </w:rPr>
              <w:t>AMSA</w:t>
            </w:r>
            <w:r w:rsidRPr="00CB5BBF">
              <w:rPr>
                <w:sz w:val="21"/>
                <w:szCs w:val="21"/>
              </w:rPr>
              <w:t xml:space="preserve"> requirements. </w:t>
            </w:r>
          </w:p>
          <w:p w14:paraId="568D073C" w14:textId="77777777" w:rsidR="00B121F2" w:rsidRPr="00CB5BBF" w:rsidRDefault="00B121F2" w:rsidP="00B121F2">
            <w:pPr>
              <w:pStyle w:val="Default"/>
              <w:ind w:left="360"/>
              <w:rPr>
                <w:sz w:val="21"/>
                <w:szCs w:val="21"/>
              </w:rPr>
            </w:pPr>
          </w:p>
          <w:p w14:paraId="113E56B9" w14:textId="27CD7316" w:rsidR="00DA1BD4" w:rsidRPr="00CB5BBF" w:rsidRDefault="007A7EE6" w:rsidP="000F389B">
            <w:pPr>
              <w:pStyle w:val="Default"/>
              <w:numPr>
                <w:ilvl w:val="2"/>
                <w:numId w:val="7"/>
              </w:numPr>
              <w:rPr>
                <w:sz w:val="21"/>
                <w:szCs w:val="21"/>
              </w:rPr>
            </w:pPr>
            <w:r w:rsidRPr="00CB5BBF">
              <w:rPr>
                <w:sz w:val="21"/>
                <w:szCs w:val="21"/>
              </w:rPr>
              <w:t xml:space="preserve">Any equipment hired for use in student instruction must have Australian Standard Certification and comply with the requirements of this </w:t>
            </w:r>
            <w:r w:rsidR="000F389B">
              <w:rPr>
                <w:sz w:val="21"/>
                <w:szCs w:val="21"/>
              </w:rPr>
              <w:t>s</w:t>
            </w:r>
            <w:r w:rsidRPr="00CB5BBF">
              <w:rPr>
                <w:sz w:val="21"/>
                <w:szCs w:val="21"/>
              </w:rPr>
              <w:t xml:space="preserve">chedule. </w:t>
            </w:r>
          </w:p>
          <w:p w14:paraId="4D2E2F5D" w14:textId="77777777" w:rsidR="00B121F2" w:rsidRPr="00CB5BBF" w:rsidRDefault="00B121F2" w:rsidP="00DA1BD4">
            <w:pPr>
              <w:pStyle w:val="Default"/>
              <w:rPr>
                <w:sz w:val="21"/>
                <w:szCs w:val="21"/>
              </w:rPr>
            </w:pPr>
          </w:p>
          <w:p w14:paraId="483B00B7" w14:textId="7A09989C" w:rsidR="00543AE6" w:rsidRPr="00CB5BBF" w:rsidRDefault="00DA1BD4" w:rsidP="000F389B">
            <w:pPr>
              <w:pStyle w:val="Default"/>
              <w:numPr>
                <w:ilvl w:val="1"/>
                <w:numId w:val="7"/>
              </w:numPr>
              <w:rPr>
                <w:sz w:val="21"/>
                <w:szCs w:val="21"/>
              </w:rPr>
            </w:pPr>
            <w:r w:rsidRPr="00CB5BBF">
              <w:rPr>
                <w:sz w:val="21"/>
                <w:szCs w:val="21"/>
              </w:rPr>
              <w:t>First aid kit / Oxy Viva</w:t>
            </w:r>
            <w:r w:rsidR="000F389B">
              <w:rPr>
                <w:sz w:val="21"/>
                <w:szCs w:val="21"/>
              </w:rPr>
              <w:t xml:space="preserve"> </w:t>
            </w:r>
            <w:proofErr w:type="spellStart"/>
            <w:r w:rsidR="000F389B">
              <w:rPr>
                <w:sz w:val="21"/>
                <w:szCs w:val="21"/>
              </w:rPr>
              <w:t>Resusicitation</w:t>
            </w:r>
            <w:proofErr w:type="spellEnd"/>
            <w:r w:rsidRPr="00CB5BBF">
              <w:rPr>
                <w:sz w:val="21"/>
                <w:szCs w:val="21"/>
              </w:rPr>
              <w:t xml:space="preserve"> </w:t>
            </w:r>
            <w:r w:rsidR="000F389B">
              <w:rPr>
                <w:sz w:val="21"/>
                <w:szCs w:val="21"/>
              </w:rPr>
              <w:t xml:space="preserve">Kit </w:t>
            </w:r>
            <w:r w:rsidRPr="00CB5BBF">
              <w:rPr>
                <w:sz w:val="21"/>
                <w:szCs w:val="21"/>
              </w:rPr>
              <w:t>and Defib</w:t>
            </w:r>
            <w:r w:rsidR="000F389B">
              <w:rPr>
                <w:sz w:val="21"/>
                <w:szCs w:val="21"/>
              </w:rPr>
              <w:t>rillator</w:t>
            </w:r>
            <w:r w:rsidRPr="00CB5BBF">
              <w:rPr>
                <w:sz w:val="21"/>
                <w:szCs w:val="21"/>
              </w:rPr>
              <w:t xml:space="preserve"> onboard.</w:t>
            </w:r>
          </w:p>
          <w:p w14:paraId="6B1EA579" w14:textId="357AEF4C" w:rsidR="00DA1BD4" w:rsidRPr="00CA127C" w:rsidRDefault="00DA1BD4" w:rsidP="00DA1BD4">
            <w:pPr>
              <w:pStyle w:val="BlockText"/>
              <w:suppressAutoHyphens w:val="0"/>
              <w:spacing w:before="120" w:after="120" w:line="240" w:lineRule="auto"/>
              <w:ind w:left="360" w:right="0"/>
              <w:rPr>
                <w:rFonts w:cs="Arial"/>
                <w:color w:val="000000"/>
              </w:rPr>
            </w:pP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6741"/>
      </w:tblGrid>
      <w:tr w:rsidR="0068680B" w:rsidRPr="00CA127C" w14:paraId="6B1EA581" w14:textId="77777777" w:rsidTr="007A7EE6">
        <w:trPr>
          <w:cantSplit/>
          <w:tblHeader/>
        </w:trPr>
        <w:tc>
          <w:tcPr>
            <w:tcW w:w="3453"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0F389B">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741"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0F389B">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341881" w:rsidRPr="00CA127C" w14:paraId="5616AC49" w14:textId="77777777" w:rsidTr="00341881">
        <w:trPr>
          <w:cantSplit/>
          <w:trHeight w:val="329"/>
        </w:trPr>
        <w:tc>
          <w:tcPr>
            <w:tcW w:w="10194" w:type="dxa"/>
            <w:gridSpan w:val="2"/>
          </w:tcPr>
          <w:p w14:paraId="1546BEE9" w14:textId="0C4D75CE" w:rsidR="00341881" w:rsidRPr="00341881" w:rsidRDefault="00341881" w:rsidP="00341881">
            <w:pPr>
              <w:pStyle w:val="Default"/>
              <w:jc w:val="center"/>
              <w:rPr>
                <w:i/>
                <w:sz w:val="21"/>
                <w:szCs w:val="21"/>
              </w:rPr>
            </w:pPr>
            <w:r w:rsidRPr="00341881">
              <w:rPr>
                <w:i/>
                <w:sz w:val="21"/>
                <w:szCs w:val="21"/>
              </w:rPr>
              <w:t>Before the activity</w:t>
            </w:r>
          </w:p>
        </w:tc>
      </w:tr>
      <w:tr w:rsidR="0068680B" w:rsidRPr="00CA127C" w14:paraId="6B1EA58D" w14:textId="77777777" w:rsidTr="00341881">
        <w:trPr>
          <w:cantSplit/>
          <w:trHeight w:val="896"/>
        </w:trPr>
        <w:tc>
          <w:tcPr>
            <w:tcW w:w="3453" w:type="dxa"/>
          </w:tcPr>
          <w:p w14:paraId="6B1EA58B" w14:textId="709F3929" w:rsidR="0068680B" w:rsidRPr="00CA127C" w:rsidRDefault="007A7EE6" w:rsidP="007A7EE6">
            <w:pPr>
              <w:pStyle w:val="Default"/>
            </w:pPr>
            <w:r>
              <w:rPr>
                <w:b/>
                <w:bCs/>
                <w:sz w:val="21"/>
                <w:szCs w:val="21"/>
              </w:rPr>
              <w:t xml:space="preserve">Considering environmental conditions </w:t>
            </w:r>
          </w:p>
        </w:tc>
        <w:tc>
          <w:tcPr>
            <w:tcW w:w="6741" w:type="dxa"/>
          </w:tcPr>
          <w:p w14:paraId="6B1EA58C" w14:textId="5D20B460" w:rsidR="0068680B" w:rsidRPr="00CA127C" w:rsidRDefault="007A7EE6" w:rsidP="000F389B">
            <w:pPr>
              <w:pStyle w:val="Default"/>
              <w:numPr>
                <w:ilvl w:val="0"/>
                <w:numId w:val="8"/>
              </w:numPr>
            </w:pPr>
            <w:r>
              <w:rPr>
                <w:sz w:val="21"/>
                <w:szCs w:val="21"/>
              </w:rPr>
              <w:t>Obtain adv</w:t>
            </w:r>
            <w:r w:rsidR="00B121F2">
              <w:rPr>
                <w:sz w:val="21"/>
                <w:szCs w:val="21"/>
              </w:rPr>
              <w:t xml:space="preserve">ice from the local authority (Coastguard </w:t>
            </w:r>
            <w:proofErr w:type="spellStart"/>
            <w:r w:rsidR="00B121F2">
              <w:rPr>
                <w:sz w:val="21"/>
                <w:szCs w:val="21"/>
              </w:rPr>
              <w:t>Securitie</w:t>
            </w:r>
            <w:proofErr w:type="spellEnd"/>
            <w:r w:rsidR="00B121F2">
              <w:rPr>
                <w:sz w:val="21"/>
                <w:szCs w:val="21"/>
              </w:rPr>
              <w:t xml:space="preserve"> calls</w:t>
            </w:r>
            <w:r>
              <w:rPr>
                <w:sz w:val="21"/>
                <w:szCs w:val="21"/>
              </w:rPr>
              <w:t>) about local waterway conditions and potential hazards</w:t>
            </w:r>
            <w:r w:rsidR="00B121F2">
              <w:rPr>
                <w:sz w:val="21"/>
                <w:szCs w:val="21"/>
              </w:rPr>
              <w:t>.</w:t>
            </w:r>
          </w:p>
        </w:tc>
      </w:tr>
      <w:tr w:rsidR="007A7EE6" w:rsidRPr="00CA127C" w14:paraId="2EA1C556" w14:textId="77777777" w:rsidTr="00341881">
        <w:trPr>
          <w:cantSplit/>
          <w:trHeight w:val="1405"/>
        </w:trPr>
        <w:tc>
          <w:tcPr>
            <w:tcW w:w="3453" w:type="dxa"/>
          </w:tcPr>
          <w:p w14:paraId="11B64D0E" w14:textId="77777777" w:rsidR="007A7EE6" w:rsidRDefault="007A7EE6" w:rsidP="007A7EE6">
            <w:pPr>
              <w:pStyle w:val="Default"/>
              <w:rPr>
                <w:sz w:val="21"/>
                <w:szCs w:val="21"/>
              </w:rPr>
            </w:pPr>
            <w:r>
              <w:rPr>
                <w:b/>
                <w:bCs/>
                <w:sz w:val="21"/>
                <w:szCs w:val="21"/>
              </w:rPr>
              <w:t xml:space="preserve">Accessing facilities and using equipment </w:t>
            </w:r>
          </w:p>
          <w:p w14:paraId="2B4F8BDB" w14:textId="77777777" w:rsidR="007A7EE6" w:rsidRDefault="007A7EE6" w:rsidP="007A7EE6">
            <w:pPr>
              <w:pStyle w:val="Default"/>
              <w:rPr>
                <w:b/>
                <w:bCs/>
                <w:sz w:val="21"/>
                <w:szCs w:val="21"/>
              </w:rPr>
            </w:pPr>
          </w:p>
        </w:tc>
        <w:tc>
          <w:tcPr>
            <w:tcW w:w="6741" w:type="dxa"/>
          </w:tcPr>
          <w:p w14:paraId="19EE9BE3" w14:textId="1488C2DF" w:rsidR="007A7EE6" w:rsidRDefault="007A7EE6" w:rsidP="000F389B">
            <w:pPr>
              <w:pStyle w:val="Default"/>
              <w:numPr>
                <w:ilvl w:val="0"/>
                <w:numId w:val="8"/>
              </w:numPr>
              <w:rPr>
                <w:sz w:val="21"/>
                <w:szCs w:val="21"/>
              </w:rPr>
            </w:pPr>
            <w:r>
              <w:rPr>
                <w:sz w:val="21"/>
                <w:szCs w:val="21"/>
              </w:rPr>
              <w:t xml:space="preserve">Lifejackets must be clearly visible and readily accessible. </w:t>
            </w:r>
          </w:p>
          <w:p w14:paraId="71DF256F" w14:textId="5DA89963" w:rsidR="007A7EE6" w:rsidRDefault="007A7EE6" w:rsidP="000F389B">
            <w:pPr>
              <w:pStyle w:val="Default"/>
              <w:numPr>
                <w:ilvl w:val="0"/>
                <w:numId w:val="8"/>
              </w:numPr>
              <w:rPr>
                <w:sz w:val="21"/>
                <w:szCs w:val="21"/>
              </w:rPr>
            </w:pPr>
            <w:r>
              <w:rPr>
                <w:sz w:val="21"/>
                <w:szCs w:val="21"/>
              </w:rPr>
              <w:t xml:space="preserve">Check the vessel for loose equipment, sharp edges, rocking/rolling, sun-heated metal seats. </w:t>
            </w:r>
          </w:p>
          <w:p w14:paraId="25B512DF" w14:textId="4A0B771D" w:rsidR="007A7EE6" w:rsidRDefault="007A7EE6" w:rsidP="000F389B">
            <w:pPr>
              <w:pStyle w:val="Default"/>
              <w:numPr>
                <w:ilvl w:val="0"/>
                <w:numId w:val="8"/>
              </w:numPr>
              <w:rPr>
                <w:sz w:val="21"/>
                <w:szCs w:val="21"/>
              </w:rPr>
            </w:pPr>
            <w:r>
              <w:rPr>
                <w:sz w:val="21"/>
                <w:szCs w:val="21"/>
              </w:rPr>
              <w:t xml:space="preserve">Follow appropriate procedures for handling and mixing of fuels and the </w:t>
            </w:r>
            <w:proofErr w:type="spellStart"/>
            <w:r>
              <w:rPr>
                <w:sz w:val="21"/>
                <w:szCs w:val="21"/>
              </w:rPr>
              <w:t>the</w:t>
            </w:r>
            <w:proofErr w:type="spellEnd"/>
            <w:r>
              <w:rPr>
                <w:sz w:val="21"/>
                <w:szCs w:val="21"/>
              </w:rPr>
              <w:t xml:space="preserve"> use of incendiary devices, such as flares.</w:t>
            </w:r>
          </w:p>
        </w:tc>
      </w:tr>
      <w:tr w:rsidR="007A7EE6" w:rsidRPr="00CA127C" w14:paraId="6484F505" w14:textId="77777777" w:rsidTr="00341881">
        <w:trPr>
          <w:cantSplit/>
          <w:trHeight w:val="97"/>
        </w:trPr>
        <w:tc>
          <w:tcPr>
            <w:tcW w:w="3453" w:type="dxa"/>
          </w:tcPr>
          <w:p w14:paraId="08DF2359" w14:textId="77777777" w:rsidR="007A7EE6" w:rsidRDefault="007A7EE6" w:rsidP="007A7EE6">
            <w:pPr>
              <w:pStyle w:val="Default"/>
              <w:rPr>
                <w:sz w:val="21"/>
                <w:szCs w:val="21"/>
              </w:rPr>
            </w:pPr>
            <w:r>
              <w:rPr>
                <w:b/>
                <w:bCs/>
                <w:sz w:val="21"/>
                <w:szCs w:val="21"/>
              </w:rPr>
              <w:lastRenderedPageBreak/>
              <w:t xml:space="preserve">Managing student considerations </w:t>
            </w:r>
          </w:p>
          <w:p w14:paraId="29B1D55E" w14:textId="77777777" w:rsidR="007A7EE6" w:rsidRDefault="007A7EE6" w:rsidP="007A7EE6">
            <w:pPr>
              <w:pStyle w:val="Default"/>
              <w:rPr>
                <w:b/>
                <w:bCs/>
                <w:sz w:val="21"/>
                <w:szCs w:val="21"/>
              </w:rPr>
            </w:pPr>
          </w:p>
        </w:tc>
        <w:tc>
          <w:tcPr>
            <w:tcW w:w="6741" w:type="dxa"/>
          </w:tcPr>
          <w:p w14:paraId="08602498" w14:textId="1F06E018" w:rsidR="007A7EE6" w:rsidRDefault="007A7EE6" w:rsidP="000F389B">
            <w:pPr>
              <w:pStyle w:val="Default"/>
              <w:numPr>
                <w:ilvl w:val="1"/>
                <w:numId w:val="8"/>
              </w:numPr>
              <w:rPr>
                <w:sz w:val="21"/>
                <w:szCs w:val="21"/>
              </w:rPr>
            </w:pPr>
            <w:r>
              <w:rPr>
                <w:sz w:val="21"/>
                <w:szCs w:val="21"/>
              </w:rPr>
              <w:t xml:space="preserve">Ensure students are briefed about the nature and purpose of the activity, potential hazards and appropriate safety procedures. </w:t>
            </w:r>
          </w:p>
          <w:p w14:paraId="6B689E94" w14:textId="774A9995" w:rsidR="007A7EE6" w:rsidRDefault="007A7EE6" w:rsidP="000F389B">
            <w:pPr>
              <w:pStyle w:val="Default"/>
              <w:numPr>
                <w:ilvl w:val="1"/>
                <w:numId w:val="8"/>
              </w:numPr>
              <w:rPr>
                <w:sz w:val="21"/>
                <w:szCs w:val="21"/>
              </w:rPr>
            </w:pPr>
            <w:r>
              <w:rPr>
                <w:sz w:val="21"/>
                <w:szCs w:val="21"/>
              </w:rPr>
              <w:t xml:space="preserve">Develop a procedure for students who may develop sea sickness. </w:t>
            </w:r>
          </w:p>
          <w:p w14:paraId="279878EC" w14:textId="03F2E331" w:rsidR="007A7EE6" w:rsidRDefault="007A7EE6" w:rsidP="000F389B">
            <w:pPr>
              <w:pStyle w:val="Default"/>
              <w:numPr>
                <w:ilvl w:val="1"/>
                <w:numId w:val="8"/>
              </w:numPr>
              <w:rPr>
                <w:sz w:val="21"/>
                <w:szCs w:val="21"/>
              </w:rPr>
            </w:pPr>
            <w:r>
              <w:rPr>
                <w:sz w:val="21"/>
                <w:szCs w:val="21"/>
              </w:rPr>
              <w:t xml:space="preserve">Consider the duration of the activity and the provisions of food and water. </w:t>
            </w:r>
          </w:p>
          <w:p w14:paraId="1F63B19B" w14:textId="3E703D2F" w:rsidR="007A7EE6" w:rsidRDefault="007A7EE6" w:rsidP="007A7EE6">
            <w:pPr>
              <w:pStyle w:val="Default"/>
              <w:rPr>
                <w:sz w:val="21"/>
                <w:szCs w:val="21"/>
              </w:rPr>
            </w:pPr>
            <w:r>
              <w:rPr>
                <w:sz w:val="21"/>
                <w:szCs w:val="21"/>
              </w:rPr>
              <w:t xml:space="preserve"> </w:t>
            </w:r>
          </w:p>
          <w:p w14:paraId="72E7FEDA" w14:textId="637A4C17" w:rsidR="000D6DE1" w:rsidRDefault="000D6DE1" w:rsidP="007A7EE6">
            <w:pPr>
              <w:pStyle w:val="Default"/>
              <w:rPr>
                <w:sz w:val="21"/>
                <w:szCs w:val="21"/>
              </w:rPr>
            </w:pPr>
          </w:p>
          <w:p w14:paraId="65C5F395" w14:textId="5DDA43A8" w:rsidR="000D6DE1" w:rsidRDefault="000D6DE1" w:rsidP="007A7EE6">
            <w:pPr>
              <w:pStyle w:val="Default"/>
              <w:rPr>
                <w:sz w:val="21"/>
                <w:szCs w:val="21"/>
              </w:rPr>
            </w:pPr>
          </w:p>
          <w:p w14:paraId="19626E6F" w14:textId="647C662A" w:rsidR="000D6DE1" w:rsidRDefault="000D6DE1" w:rsidP="007A7EE6">
            <w:pPr>
              <w:pStyle w:val="Default"/>
              <w:rPr>
                <w:sz w:val="21"/>
                <w:szCs w:val="21"/>
              </w:rPr>
            </w:pPr>
          </w:p>
          <w:p w14:paraId="136849FE" w14:textId="678A77A9" w:rsidR="000D6DE1" w:rsidRDefault="000D6DE1" w:rsidP="007A7EE6">
            <w:pPr>
              <w:pStyle w:val="Default"/>
              <w:rPr>
                <w:sz w:val="21"/>
                <w:szCs w:val="21"/>
              </w:rPr>
            </w:pPr>
          </w:p>
          <w:p w14:paraId="461D6D07" w14:textId="76FB6F7B" w:rsidR="000D6DE1" w:rsidRDefault="000D6DE1" w:rsidP="007A7EE6">
            <w:pPr>
              <w:pStyle w:val="Default"/>
              <w:rPr>
                <w:sz w:val="21"/>
                <w:szCs w:val="21"/>
              </w:rPr>
            </w:pPr>
          </w:p>
          <w:p w14:paraId="26F0BAB2" w14:textId="77777777" w:rsidR="000D6DE1" w:rsidRDefault="000D6DE1" w:rsidP="007A7EE6">
            <w:pPr>
              <w:pStyle w:val="Default"/>
              <w:rPr>
                <w:sz w:val="21"/>
                <w:szCs w:val="21"/>
              </w:rPr>
            </w:pPr>
          </w:p>
          <w:p w14:paraId="26534B85" w14:textId="77777777" w:rsidR="007A7EE6" w:rsidRDefault="007A7EE6" w:rsidP="007A7EE6">
            <w:pPr>
              <w:pStyle w:val="Default"/>
              <w:rPr>
                <w:rFonts w:cs="Times New Roman"/>
                <w:sz w:val="20"/>
                <w:szCs w:val="20"/>
              </w:rPr>
            </w:pPr>
          </w:p>
        </w:tc>
      </w:tr>
      <w:tr w:rsidR="007A7EE6" w:rsidRPr="00CA127C" w14:paraId="21B405AE" w14:textId="77777777" w:rsidTr="003C7185">
        <w:trPr>
          <w:cantSplit/>
          <w:trHeight w:val="97"/>
        </w:trPr>
        <w:tc>
          <w:tcPr>
            <w:tcW w:w="10194" w:type="dxa"/>
            <w:gridSpan w:val="2"/>
          </w:tcPr>
          <w:p w14:paraId="13904BAE" w14:textId="1972EB39" w:rsidR="007A7EE6" w:rsidRPr="007A7EE6" w:rsidRDefault="007A7EE6" w:rsidP="007A7EE6">
            <w:pPr>
              <w:pStyle w:val="Default"/>
              <w:jc w:val="center"/>
              <w:rPr>
                <w:rFonts w:cs="Times New Roman"/>
                <w:i/>
                <w:sz w:val="20"/>
                <w:szCs w:val="20"/>
              </w:rPr>
            </w:pPr>
            <w:r w:rsidRPr="007A7EE6">
              <w:rPr>
                <w:bCs/>
                <w:i/>
                <w:sz w:val="21"/>
                <w:szCs w:val="21"/>
              </w:rPr>
              <w:t>During the activity</w:t>
            </w:r>
          </w:p>
        </w:tc>
      </w:tr>
      <w:tr w:rsidR="007A7EE6" w:rsidRPr="00CA127C" w14:paraId="75C8000D" w14:textId="77777777" w:rsidTr="003502D9">
        <w:trPr>
          <w:cantSplit/>
          <w:trHeight w:val="2082"/>
        </w:trPr>
        <w:tc>
          <w:tcPr>
            <w:tcW w:w="3453" w:type="dxa"/>
          </w:tcPr>
          <w:p w14:paraId="37C6DB2A" w14:textId="77777777" w:rsidR="003502D9" w:rsidRDefault="003502D9" w:rsidP="003502D9">
            <w:pPr>
              <w:pStyle w:val="Default"/>
              <w:rPr>
                <w:sz w:val="21"/>
                <w:szCs w:val="21"/>
              </w:rPr>
            </w:pPr>
            <w:r>
              <w:rPr>
                <w:b/>
                <w:bCs/>
                <w:sz w:val="21"/>
                <w:szCs w:val="21"/>
              </w:rPr>
              <w:t xml:space="preserve">Considering environmental conditions </w:t>
            </w:r>
          </w:p>
          <w:p w14:paraId="17240BE5" w14:textId="77777777" w:rsidR="007A7EE6" w:rsidRDefault="007A7EE6" w:rsidP="007A7EE6">
            <w:pPr>
              <w:pStyle w:val="Default"/>
              <w:rPr>
                <w:b/>
                <w:bCs/>
                <w:sz w:val="21"/>
                <w:szCs w:val="21"/>
              </w:rPr>
            </w:pPr>
          </w:p>
        </w:tc>
        <w:tc>
          <w:tcPr>
            <w:tcW w:w="6741" w:type="dxa"/>
          </w:tcPr>
          <w:p w14:paraId="639BF0C5" w14:textId="7EF9A7D5" w:rsidR="003502D9" w:rsidRDefault="003502D9" w:rsidP="000F389B">
            <w:pPr>
              <w:pStyle w:val="Default"/>
              <w:numPr>
                <w:ilvl w:val="1"/>
                <w:numId w:val="5"/>
              </w:numPr>
              <w:rPr>
                <w:sz w:val="21"/>
                <w:szCs w:val="21"/>
              </w:rPr>
            </w:pPr>
            <w:r>
              <w:rPr>
                <w:sz w:val="21"/>
                <w:szCs w:val="21"/>
              </w:rPr>
              <w:t>Assess weather (Bureau of Meteorology) and environmental conditions. Cease activities when conditions tend towards unfavourable (e.g. impending storm, high wind).</w:t>
            </w:r>
            <w:r w:rsidR="00B121F2">
              <w:rPr>
                <w:sz w:val="21"/>
                <w:szCs w:val="21"/>
              </w:rPr>
              <w:t xml:space="preserve"> &gt;35 knots</w:t>
            </w:r>
            <w:r>
              <w:rPr>
                <w:sz w:val="21"/>
                <w:szCs w:val="21"/>
              </w:rPr>
              <w:t xml:space="preserve"> </w:t>
            </w:r>
          </w:p>
          <w:p w14:paraId="70709373" w14:textId="6F3D157E" w:rsidR="003502D9" w:rsidRDefault="003502D9" w:rsidP="000F389B">
            <w:pPr>
              <w:pStyle w:val="Default"/>
              <w:numPr>
                <w:ilvl w:val="1"/>
                <w:numId w:val="5"/>
              </w:numPr>
              <w:rPr>
                <w:sz w:val="21"/>
                <w:szCs w:val="21"/>
              </w:rPr>
            </w:pPr>
            <w:r>
              <w:rPr>
                <w:sz w:val="21"/>
                <w:szCs w:val="21"/>
              </w:rPr>
              <w:t xml:space="preserve">Continually monitor the area for dangerous marine creatures (e.g. crocodiles, stingers, oysters). Immediately move the participants to a safe location if dangerous marine creatures are detected or suspected. </w:t>
            </w:r>
          </w:p>
          <w:p w14:paraId="5CE91B45" w14:textId="77777777" w:rsidR="007A7EE6" w:rsidRDefault="007A7EE6" w:rsidP="007A7EE6">
            <w:pPr>
              <w:pStyle w:val="Default"/>
              <w:rPr>
                <w:rFonts w:cs="Times New Roman"/>
                <w:sz w:val="20"/>
                <w:szCs w:val="20"/>
              </w:rPr>
            </w:pPr>
          </w:p>
        </w:tc>
      </w:tr>
      <w:tr w:rsidR="003502D9" w:rsidRPr="00CA127C" w14:paraId="71A3F571" w14:textId="77777777" w:rsidTr="00B121F2">
        <w:trPr>
          <w:cantSplit/>
          <w:trHeight w:val="1118"/>
        </w:trPr>
        <w:tc>
          <w:tcPr>
            <w:tcW w:w="3453" w:type="dxa"/>
          </w:tcPr>
          <w:p w14:paraId="7FF8E245" w14:textId="77777777" w:rsidR="003502D9" w:rsidRDefault="003502D9" w:rsidP="003502D9">
            <w:pPr>
              <w:pStyle w:val="Default"/>
              <w:rPr>
                <w:sz w:val="21"/>
                <w:szCs w:val="21"/>
              </w:rPr>
            </w:pPr>
            <w:r>
              <w:rPr>
                <w:b/>
                <w:bCs/>
                <w:sz w:val="21"/>
                <w:szCs w:val="21"/>
              </w:rPr>
              <w:t xml:space="preserve">Managing student considerations </w:t>
            </w:r>
          </w:p>
          <w:p w14:paraId="7135A8D3" w14:textId="77777777" w:rsidR="003502D9" w:rsidRDefault="003502D9" w:rsidP="003502D9">
            <w:pPr>
              <w:pStyle w:val="Default"/>
              <w:rPr>
                <w:b/>
                <w:bCs/>
                <w:sz w:val="21"/>
                <w:szCs w:val="21"/>
              </w:rPr>
            </w:pPr>
          </w:p>
        </w:tc>
        <w:tc>
          <w:tcPr>
            <w:tcW w:w="6741" w:type="dxa"/>
          </w:tcPr>
          <w:p w14:paraId="0C93EAC2" w14:textId="57BCD404" w:rsidR="003502D9" w:rsidRDefault="003502D9" w:rsidP="000F389B">
            <w:pPr>
              <w:pStyle w:val="Default"/>
              <w:numPr>
                <w:ilvl w:val="0"/>
                <w:numId w:val="10"/>
              </w:numPr>
              <w:rPr>
                <w:sz w:val="21"/>
                <w:szCs w:val="21"/>
              </w:rPr>
            </w:pPr>
            <w:r>
              <w:rPr>
                <w:sz w:val="21"/>
                <w:szCs w:val="21"/>
              </w:rPr>
              <w:t xml:space="preserve">Watch for signs of dehydration, heat effects, seasickness and fatigue. </w:t>
            </w:r>
          </w:p>
          <w:p w14:paraId="329AA475" w14:textId="7B732722" w:rsidR="003502D9" w:rsidRPr="00B121F2" w:rsidRDefault="003502D9" w:rsidP="000F389B">
            <w:pPr>
              <w:pStyle w:val="Default"/>
              <w:numPr>
                <w:ilvl w:val="0"/>
                <w:numId w:val="9"/>
              </w:numPr>
              <w:rPr>
                <w:sz w:val="21"/>
                <w:szCs w:val="21"/>
              </w:rPr>
            </w:pPr>
            <w:r>
              <w:rPr>
                <w:sz w:val="21"/>
                <w:szCs w:val="21"/>
              </w:rPr>
              <w:t xml:space="preserve">Conduct checks on group numbers and maintain contact between all group members using the established communication plan. </w:t>
            </w:r>
          </w:p>
        </w:tc>
      </w:tr>
      <w:tr w:rsidR="00972C35" w:rsidRPr="00CA127C" w14:paraId="1975CA54" w14:textId="77777777" w:rsidTr="00972C35">
        <w:trPr>
          <w:cantSplit/>
          <w:trHeight w:val="258"/>
        </w:trPr>
        <w:tc>
          <w:tcPr>
            <w:tcW w:w="10194" w:type="dxa"/>
            <w:gridSpan w:val="2"/>
          </w:tcPr>
          <w:p w14:paraId="1B835C39" w14:textId="384730DF" w:rsidR="00972C35" w:rsidRPr="00972C35" w:rsidRDefault="00972C35" w:rsidP="00972C35">
            <w:pPr>
              <w:pStyle w:val="Default"/>
              <w:jc w:val="center"/>
              <w:rPr>
                <w:rFonts w:cs="Times New Roman"/>
                <w:i/>
                <w:sz w:val="20"/>
                <w:szCs w:val="20"/>
              </w:rPr>
            </w:pPr>
            <w:r w:rsidRPr="00972C35">
              <w:rPr>
                <w:rFonts w:cs="Times New Roman"/>
                <w:i/>
                <w:sz w:val="20"/>
                <w:szCs w:val="20"/>
              </w:rPr>
              <w:t>After the activity</w:t>
            </w:r>
          </w:p>
        </w:tc>
      </w:tr>
      <w:tr w:rsidR="00972C35" w:rsidRPr="00CA127C" w14:paraId="2F11F466" w14:textId="77777777" w:rsidTr="00972C35">
        <w:trPr>
          <w:cantSplit/>
          <w:trHeight w:val="843"/>
        </w:trPr>
        <w:tc>
          <w:tcPr>
            <w:tcW w:w="3453" w:type="dxa"/>
          </w:tcPr>
          <w:p w14:paraId="4A69C3FA" w14:textId="77777777" w:rsidR="00972C35" w:rsidRDefault="00972C35" w:rsidP="00972C35">
            <w:pPr>
              <w:pStyle w:val="Default"/>
              <w:rPr>
                <w:sz w:val="21"/>
                <w:szCs w:val="21"/>
              </w:rPr>
            </w:pPr>
            <w:r>
              <w:rPr>
                <w:b/>
                <w:bCs/>
                <w:sz w:val="21"/>
                <w:szCs w:val="21"/>
              </w:rPr>
              <w:t xml:space="preserve">Accessing facilities and using equipment </w:t>
            </w:r>
          </w:p>
          <w:p w14:paraId="229F5A11" w14:textId="77777777" w:rsidR="00972C35" w:rsidRDefault="00972C35" w:rsidP="003502D9">
            <w:pPr>
              <w:pStyle w:val="Default"/>
              <w:rPr>
                <w:b/>
                <w:bCs/>
                <w:sz w:val="21"/>
                <w:szCs w:val="21"/>
              </w:rPr>
            </w:pPr>
          </w:p>
        </w:tc>
        <w:tc>
          <w:tcPr>
            <w:tcW w:w="6741" w:type="dxa"/>
          </w:tcPr>
          <w:p w14:paraId="125555BD" w14:textId="3B0246F3" w:rsidR="00972C35" w:rsidRDefault="00972C35" w:rsidP="000F389B">
            <w:pPr>
              <w:pStyle w:val="Default"/>
              <w:numPr>
                <w:ilvl w:val="1"/>
                <w:numId w:val="10"/>
              </w:numPr>
              <w:rPr>
                <w:sz w:val="21"/>
                <w:szCs w:val="21"/>
              </w:rPr>
            </w:pPr>
            <w:r>
              <w:rPr>
                <w:sz w:val="21"/>
                <w:szCs w:val="21"/>
              </w:rPr>
              <w:t xml:space="preserve">Switch off internal combustion engines before refuelling. </w:t>
            </w:r>
          </w:p>
          <w:p w14:paraId="6EC6FA17" w14:textId="1C0A8D23" w:rsidR="00972C35" w:rsidRDefault="00972C35" w:rsidP="000F389B">
            <w:pPr>
              <w:pStyle w:val="Default"/>
              <w:numPr>
                <w:ilvl w:val="1"/>
                <w:numId w:val="10"/>
              </w:numPr>
              <w:rPr>
                <w:sz w:val="21"/>
                <w:szCs w:val="21"/>
              </w:rPr>
            </w:pPr>
            <w:r>
              <w:rPr>
                <w:sz w:val="21"/>
                <w:szCs w:val="21"/>
              </w:rPr>
              <w:t xml:space="preserve">Ensure keys and starting devices are removed when not in use, and stored in a separate locked location. </w:t>
            </w:r>
          </w:p>
          <w:p w14:paraId="564EFB77" w14:textId="77777777" w:rsidR="00972C35" w:rsidRDefault="00972C35" w:rsidP="003502D9">
            <w:pPr>
              <w:pStyle w:val="Default"/>
              <w:rPr>
                <w:rFonts w:cs="Times New Roman"/>
                <w:sz w:val="20"/>
                <w:szCs w:val="20"/>
              </w:rPr>
            </w:pPr>
          </w:p>
        </w:tc>
      </w:tr>
      <w:tr w:rsidR="00972C35" w:rsidRPr="00CA127C" w14:paraId="3AC63E7D" w14:textId="77777777" w:rsidTr="00972C35">
        <w:trPr>
          <w:cantSplit/>
          <w:trHeight w:val="587"/>
        </w:trPr>
        <w:tc>
          <w:tcPr>
            <w:tcW w:w="3453" w:type="dxa"/>
          </w:tcPr>
          <w:p w14:paraId="44C00309" w14:textId="77777777" w:rsidR="00972C35" w:rsidRDefault="00972C35" w:rsidP="00972C35">
            <w:pPr>
              <w:pStyle w:val="Default"/>
              <w:rPr>
                <w:sz w:val="21"/>
                <w:szCs w:val="21"/>
              </w:rPr>
            </w:pPr>
            <w:r>
              <w:rPr>
                <w:b/>
                <w:bCs/>
                <w:sz w:val="21"/>
                <w:szCs w:val="21"/>
              </w:rPr>
              <w:t xml:space="preserve">Managing student considerations </w:t>
            </w:r>
          </w:p>
          <w:p w14:paraId="40EB2657" w14:textId="77777777" w:rsidR="00972C35" w:rsidRDefault="00972C35" w:rsidP="00972C35">
            <w:pPr>
              <w:pStyle w:val="Default"/>
              <w:rPr>
                <w:b/>
                <w:bCs/>
                <w:sz w:val="21"/>
                <w:szCs w:val="21"/>
              </w:rPr>
            </w:pPr>
          </w:p>
        </w:tc>
        <w:tc>
          <w:tcPr>
            <w:tcW w:w="6741" w:type="dxa"/>
          </w:tcPr>
          <w:p w14:paraId="44EB5B79" w14:textId="2E367922" w:rsidR="00972C35" w:rsidRDefault="00972C35" w:rsidP="000F389B">
            <w:pPr>
              <w:pStyle w:val="Default"/>
              <w:numPr>
                <w:ilvl w:val="0"/>
                <w:numId w:val="11"/>
              </w:numPr>
              <w:rPr>
                <w:sz w:val="21"/>
                <w:szCs w:val="21"/>
              </w:rPr>
            </w:pPr>
            <w:r>
              <w:rPr>
                <w:sz w:val="21"/>
                <w:szCs w:val="21"/>
              </w:rPr>
              <w:t>Implement procedures (</w:t>
            </w:r>
            <w:proofErr w:type="spellStart"/>
            <w:r>
              <w:rPr>
                <w:sz w:val="21"/>
                <w:szCs w:val="21"/>
              </w:rPr>
              <w:t>e.g</w:t>
            </w:r>
            <w:proofErr w:type="spellEnd"/>
            <w:r>
              <w:rPr>
                <w:sz w:val="21"/>
                <w:szCs w:val="21"/>
              </w:rPr>
              <w:t xml:space="preserve"> roll marking mechanisms) fo</w:t>
            </w:r>
            <w:r w:rsidR="00B121F2">
              <w:rPr>
                <w:sz w:val="21"/>
                <w:szCs w:val="21"/>
              </w:rPr>
              <w:t>r students leaving the location and boarding each time</w:t>
            </w:r>
            <w:r>
              <w:rPr>
                <w:sz w:val="21"/>
                <w:szCs w:val="21"/>
              </w:rPr>
              <w:t xml:space="preserve"> </w:t>
            </w:r>
          </w:p>
          <w:p w14:paraId="182ABDF6" w14:textId="77777777" w:rsidR="00972C35" w:rsidRDefault="00972C35" w:rsidP="00972C35">
            <w:pPr>
              <w:pStyle w:val="Default"/>
              <w:rPr>
                <w:rFonts w:cs="Times New Roman"/>
                <w:sz w:val="20"/>
                <w:szCs w:val="20"/>
              </w:rPr>
            </w:pP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CB5BBF">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9E5F0B" w:rsidRPr="00CA127C" w14:paraId="6B1EA594" w14:textId="77777777" w:rsidTr="00CB5BBF">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7F584C99" w:rsidR="009E5F0B" w:rsidRPr="00CA127C" w:rsidRDefault="009E5F0B" w:rsidP="009E5F0B">
            <w:pPr>
              <w:spacing w:before="120" w:after="120" w:line="360" w:lineRule="auto"/>
              <w:rPr>
                <w:rFonts w:cs="Arial"/>
                <w:sz w:val="20"/>
              </w:rPr>
            </w:pPr>
            <w:r w:rsidRPr="00CA127C">
              <w:rPr>
                <w:rFonts w:cs="Arial"/>
                <w:sz w:val="20"/>
              </w:rPr>
              <w:t xml:space="preserve">Name: </w:t>
            </w:r>
            <w:r>
              <w:rPr>
                <w:rFonts w:cs="Arial"/>
                <w:sz w:val="20"/>
              </w:rPr>
              <w:t>Eric Cech</w:t>
            </w:r>
          </w:p>
        </w:tc>
        <w:tc>
          <w:tcPr>
            <w:tcW w:w="5511" w:type="dxa"/>
            <w:tcBorders>
              <w:top w:val="single" w:sz="4" w:space="0" w:color="auto"/>
              <w:left w:val="single" w:sz="4" w:space="0" w:color="auto"/>
              <w:bottom w:val="single" w:sz="4" w:space="0" w:color="auto"/>
              <w:right w:val="single" w:sz="4" w:space="0" w:color="auto"/>
            </w:tcBorders>
          </w:tcPr>
          <w:p w14:paraId="6B1EA593" w14:textId="2E3D0587" w:rsidR="009E5F0B" w:rsidRPr="00CA127C" w:rsidRDefault="009E5F0B" w:rsidP="009E5F0B">
            <w:pPr>
              <w:spacing w:before="120" w:after="120"/>
              <w:rPr>
                <w:rFonts w:cs="Arial"/>
                <w:sz w:val="20"/>
              </w:rPr>
            </w:pPr>
            <w:r w:rsidRPr="00CA127C">
              <w:rPr>
                <w:rFonts w:cs="Arial"/>
                <w:sz w:val="20"/>
              </w:rPr>
              <w:t xml:space="preserve">Position: </w:t>
            </w:r>
            <w:r>
              <w:rPr>
                <w:rFonts w:cs="Arial"/>
                <w:sz w:val="20"/>
              </w:rPr>
              <w:t>Teacher</w:t>
            </w:r>
          </w:p>
        </w:tc>
      </w:tr>
      <w:tr w:rsidR="009E5F0B" w:rsidRPr="00CA127C" w14:paraId="6B1EA596" w14:textId="77777777" w:rsidTr="00CB5BBF">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7240FDBD" w:rsidR="009E5F0B" w:rsidRPr="00CA127C" w:rsidRDefault="009E5F0B" w:rsidP="009E5F0B">
            <w:pPr>
              <w:spacing w:before="120" w:after="120" w:line="360" w:lineRule="auto"/>
              <w:rPr>
                <w:rFonts w:cs="Arial"/>
                <w:b/>
                <w:sz w:val="20"/>
              </w:rPr>
            </w:pPr>
            <w:r w:rsidRPr="00CA127C">
              <w:rPr>
                <w:rFonts w:cs="Arial"/>
                <w:sz w:val="20"/>
              </w:rPr>
              <w:t xml:space="preserve">Email: </w:t>
            </w:r>
            <w:r>
              <w:rPr>
                <w:rFonts w:cs="Arial"/>
                <w:sz w:val="20"/>
              </w:rPr>
              <w:t>emcec0@eq.edu.au</w:t>
            </w:r>
          </w:p>
        </w:tc>
      </w:tr>
      <w:tr w:rsidR="009E5F0B" w:rsidRPr="00CA127C" w14:paraId="6B1EA599" w14:textId="77777777" w:rsidTr="00CB5BBF">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0E7CDB6A" w:rsidR="009E5F0B" w:rsidRPr="00CA127C" w:rsidRDefault="009E5F0B" w:rsidP="009E5F0B">
            <w:pPr>
              <w:spacing w:before="120" w:after="120"/>
              <w:rPr>
                <w:rFonts w:cs="Arial"/>
                <w:sz w:val="20"/>
              </w:rPr>
            </w:pPr>
            <w:r>
              <w:rPr>
                <w:noProof/>
              </w:rPr>
              <w:drawing>
                <wp:anchor distT="0" distB="0" distL="114300" distR="114300" simplePos="0" relativeHeight="251659264" behindDoc="1" locked="0" layoutInCell="1" allowOverlap="1" wp14:anchorId="66FA2B33" wp14:editId="26583E7D">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11" w:type="dxa"/>
            <w:tcBorders>
              <w:top w:val="single" w:sz="4" w:space="0" w:color="auto"/>
              <w:left w:val="single" w:sz="4" w:space="0" w:color="auto"/>
              <w:bottom w:val="single" w:sz="4" w:space="0" w:color="auto"/>
              <w:right w:val="single" w:sz="4" w:space="0" w:color="auto"/>
            </w:tcBorders>
          </w:tcPr>
          <w:p w14:paraId="6B1EA598" w14:textId="6A2F016F" w:rsidR="009E5F0B" w:rsidRPr="00CA127C" w:rsidRDefault="009E5F0B" w:rsidP="009E5F0B">
            <w:pPr>
              <w:spacing w:before="120" w:after="120"/>
              <w:rPr>
                <w:rFonts w:cs="Arial"/>
                <w:sz w:val="20"/>
              </w:rPr>
            </w:pPr>
            <w:r w:rsidRPr="00CA127C">
              <w:rPr>
                <w:rFonts w:cs="Arial"/>
                <w:sz w:val="20"/>
              </w:rPr>
              <w:t xml:space="preserve">Date: </w:t>
            </w:r>
            <w:r>
              <w:rPr>
                <w:rFonts w:cs="Arial"/>
                <w:sz w:val="20"/>
              </w:rPr>
              <w:t>02/02/202</w:t>
            </w:r>
            <w:r w:rsidR="00730A5B">
              <w:rPr>
                <w:rFonts w:cs="Arial"/>
                <w:sz w:val="20"/>
              </w:rPr>
              <w:t>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282"/>
        <w:gridCol w:w="2078"/>
        <w:gridCol w:w="3019"/>
      </w:tblGrid>
      <w:tr w:rsidR="009C1374" w:rsidRPr="00CA127C" w14:paraId="6B1EA59C" w14:textId="77777777" w:rsidTr="000D6DE1">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0D6DE1">
        <w:trPr>
          <w:trHeight w:val="541"/>
        </w:trPr>
        <w:tc>
          <w:tcPr>
            <w:tcW w:w="815" w:type="dxa"/>
            <w:tcBorders>
              <w:top w:val="single" w:sz="4" w:space="0" w:color="auto"/>
              <w:left w:val="single" w:sz="4" w:space="0" w:color="auto"/>
              <w:bottom w:val="single" w:sz="4" w:space="0" w:color="auto"/>
              <w:right w:val="single" w:sz="4" w:space="0" w:color="auto"/>
            </w:tcBorders>
          </w:tcPr>
          <w:p w14:paraId="6B1EA59D" w14:textId="2A909E5D" w:rsidR="009C1374" w:rsidRPr="00CA127C" w:rsidRDefault="001D4EE9"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sidR="00A400FF">
              <w:rPr>
                <w:rFonts w:cs="Arial"/>
                <w:sz w:val="20"/>
              </w:rPr>
            </w:r>
            <w:r w:rsidR="00A400FF">
              <w:rPr>
                <w:rFonts w:cs="Arial"/>
                <w:sz w:val="20"/>
              </w:rPr>
              <w:fldChar w:fldCharType="separate"/>
            </w:r>
            <w:r>
              <w:rPr>
                <w:rFonts w:cs="Arial"/>
                <w:sz w:val="20"/>
              </w:rPr>
              <w:fldChar w:fldCharType="end"/>
            </w:r>
            <w:bookmarkEnd w:id="5"/>
          </w:p>
        </w:tc>
        <w:tc>
          <w:tcPr>
            <w:tcW w:w="9379"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0D6DE1">
        <w:trPr>
          <w:trHeight w:val="420"/>
        </w:trPr>
        <w:tc>
          <w:tcPr>
            <w:tcW w:w="5097" w:type="dxa"/>
            <w:gridSpan w:val="2"/>
            <w:tcBorders>
              <w:top w:val="single" w:sz="4" w:space="0" w:color="auto"/>
              <w:left w:val="single" w:sz="4" w:space="0" w:color="auto"/>
              <w:bottom w:val="single" w:sz="4" w:space="0" w:color="auto"/>
              <w:right w:val="single" w:sz="4" w:space="0" w:color="auto"/>
            </w:tcBorders>
          </w:tcPr>
          <w:p w14:paraId="6B1EA5A6" w14:textId="6FA99014" w:rsidR="009C1374" w:rsidRPr="00CA127C" w:rsidRDefault="009C1374" w:rsidP="00B121F2">
            <w:pPr>
              <w:spacing w:before="120" w:after="120"/>
              <w:rPr>
                <w:rFonts w:cs="Arial"/>
                <w:sz w:val="20"/>
              </w:rPr>
            </w:pPr>
            <w:r w:rsidRPr="00CA127C">
              <w:rPr>
                <w:rFonts w:cs="Arial"/>
                <w:sz w:val="20"/>
              </w:rPr>
              <w:lastRenderedPageBreak/>
              <w:t xml:space="preserve">By: </w:t>
            </w:r>
            <w:r w:rsidR="00B121F2">
              <w:rPr>
                <w:rFonts w:cs="Arial"/>
                <w:bCs/>
                <w:iCs/>
                <w:sz w:val="20"/>
              </w:rPr>
              <w:t>Andrew Gill</w:t>
            </w:r>
          </w:p>
        </w:tc>
        <w:tc>
          <w:tcPr>
            <w:tcW w:w="5097" w:type="dxa"/>
            <w:gridSpan w:val="2"/>
            <w:tcBorders>
              <w:top w:val="single" w:sz="4" w:space="0" w:color="auto"/>
              <w:left w:val="single" w:sz="4" w:space="0" w:color="auto"/>
              <w:bottom w:val="single" w:sz="4" w:space="0" w:color="auto"/>
              <w:right w:val="single" w:sz="4" w:space="0" w:color="auto"/>
            </w:tcBorders>
          </w:tcPr>
          <w:p w14:paraId="6B1EA5A7" w14:textId="46E1517F" w:rsidR="009C1374" w:rsidRPr="00CA127C" w:rsidRDefault="009C1374" w:rsidP="00B121F2">
            <w:pPr>
              <w:spacing w:before="120" w:after="120"/>
              <w:rPr>
                <w:rFonts w:cs="Arial"/>
                <w:sz w:val="20"/>
              </w:rPr>
            </w:pPr>
            <w:r w:rsidRPr="00CA127C">
              <w:rPr>
                <w:rFonts w:cs="Arial"/>
                <w:sz w:val="20"/>
              </w:rPr>
              <w:t>Designation:</w:t>
            </w:r>
            <w:r w:rsidR="00B121F2">
              <w:rPr>
                <w:rFonts w:cs="Arial"/>
                <w:bCs/>
                <w:iCs/>
                <w:sz w:val="20"/>
              </w:rPr>
              <w:t xml:space="preserve"> Principal</w:t>
            </w:r>
          </w:p>
        </w:tc>
      </w:tr>
      <w:tr w:rsidR="009C1374" w:rsidRPr="00CA127C" w14:paraId="6B1EA5AB" w14:textId="77777777" w:rsidTr="000D6DE1">
        <w:trPr>
          <w:trHeight w:val="420"/>
        </w:trPr>
        <w:tc>
          <w:tcPr>
            <w:tcW w:w="5097" w:type="dxa"/>
            <w:gridSpan w:val="2"/>
            <w:tcBorders>
              <w:top w:val="single" w:sz="4" w:space="0" w:color="auto"/>
              <w:left w:val="single" w:sz="4" w:space="0" w:color="auto"/>
              <w:bottom w:val="single" w:sz="4" w:space="0" w:color="auto"/>
              <w:right w:val="single" w:sz="4" w:space="0" w:color="auto"/>
            </w:tcBorders>
          </w:tcPr>
          <w:p w14:paraId="6B1EA5A9" w14:textId="6A806471" w:rsidR="009C1374" w:rsidRPr="00CA127C" w:rsidRDefault="009C1374" w:rsidP="007B0EDF">
            <w:pPr>
              <w:spacing w:before="120" w:after="120"/>
              <w:rPr>
                <w:rFonts w:cs="Arial"/>
                <w:sz w:val="20"/>
              </w:rPr>
            </w:pPr>
            <w:r w:rsidRPr="00CA127C">
              <w:rPr>
                <w:rFonts w:cs="Arial"/>
                <w:sz w:val="20"/>
              </w:rPr>
              <w:t>Signed:</w:t>
            </w:r>
            <w:r w:rsidR="00B121F2">
              <w:rPr>
                <w:rFonts w:cs="Arial"/>
                <w:sz w:val="20"/>
              </w:rPr>
              <w:t xml:space="preserve">       </w:t>
            </w:r>
            <w:r w:rsidR="00B121F2" w:rsidRPr="00B121F2">
              <w:rPr>
                <w:rFonts w:cs="Arial"/>
                <w:noProof/>
                <w:sz w:val="20"/>
                <w:lang w:eastAsia="zh-TW"/>
              </w:rPr>
              <w:drawing>
                <wp:inline distT="0" distB="0" distL="0" distR="0" wp14:anchorId="778E6FC9" wp14:editId="3CD1112E">
                  <wp:extent cx="680805" cy="273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3167" cy="273997"/>
                          </a:xfrm>
                          <a:prstGeom prst="rect">
                            <a:avLst/>
                          </a:prstGeom>
                          <a:noFill/>
                          <a:ln>
                            <a:noFill/>
                          </a:ln>
                        </pic:spPr>
                      </pic:pic>
                    </a:graphicData>
                  </a:graphic>
                </wp:inline>
              </w:drawing>
            </w:r>
          </w:p>
        </w:tc>
        <w:tc>
          <w:tcPr>
            <w:tcW w:w="5097" w:type="dxa"/>
            <w:gridSpan w:val="2"/>
            <w:tcBorders>
              <w:top w:val="single" w:sz="4" w:space="0" w:color="auto"/>
              <w:left w:val="single" w:sz="4" w:space="0" w:color="auto"/>
              <w:bottom w:val="single" w:sz="4" w:space="0" w:color="auto"/>
              <w:right w:val="single" w:sz="4" w:space="0" w:color="auto"/>
            </w:tcBorders>
          </w:tcPr>
          <w:p w14:paraId="6B1EA5AA" w14:textId="29C1504E" w:rsidR="009C1374" w:rsidRPr="00CA127C" w:rsidRDefault="009C1374" w:rsidP="00B121F2">
            <w:pPr>
              <w:spacing w:before="120" w:after="120"/>
              <w:rPr>
                <w:rFonts w:cs="Arial"/>
                <w:sz w:val="20"/>
              </w:rPr>
            </w:pPr>
            <w:r w:rsidRPr="00CA127C">
              <w:rPr>
                <w:rFonts w:cs="Arial"/>
                <w:sz w:val="20"/>
              </w:rPr>
              <w:t>Date</w:t>
            </w:r>
            <w:r w:rsidR="00CB5BBF">
              <w:rPr>
                <w:rFonts w:cs="Arial"/>
                <w:sz w:val="20"/>
              </w:rPr>
              <w:t>:</w:t>
            </w:r>
            <w:r w:rsidR="001D4EE9">
              <w:rPr>
                <w:rFonts w:cs="Arial"/>
                <w:sz w:val="20"/>
              </w:rPr>
              <w:t xml:space="preserve"> 2/2/202</w:t>
            </w:r>
            <w:r w:rsidR="00730A5B">
              <w:rPr>
                <w:rFonts w:cs="Arial"/>
                <w:sz w:val="20"/>
              </w:rPr>
              <w:t>4</w:t>
            </w:r>
          </w:p>
        </w:tc>
      </w:tr>
      <w:tr w:rsidR="009C1374" w:rsidRPr="00CA127C" w14:paraId="6B1EA5AE" w14:textId="77777777" w:rsidTr="000D6DE1">
        <w:trPr>
          <w:trHeight w:val="503"/>
        </w:trPr>
        <w:tc>
          <w:tcPr>
            <w:tcW w:w="7175"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19"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4468CB77" w:rsidR="00117C3A" w:rsidRPr="00CA127C" w:rsidRDefault="00117C3A"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6" w14:textId="035273C5" w:rsidR="00117C3A" w:rsidRPr="00CA127C" w:rsidRDefault="00CA5077" w:rsidP="007B0EDF">
            <w:pPr>
              <w:spacing w:before="120" w:after="120"/>
              <w:jc w:val="center"/>
              <w:rPr>
                <w:rFonts w:cs="Arial"/>
                <w:sz w:val="20"/>
              </w:rPr>
            </w:pPr>
            <w:r>
              <w:rPr>
                <w:rFonts w:cs="Arial"/>
                <w:sz w:val="20"/>
              </w:rPr>
              <w:t>X</w:t>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148B2430" w:rsidR="00FA5FD5" w:rsidRPr="00CA127C" w:rsidRDefault="00CA5077"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A400FF">
              <w:rPr>
                <w:rFonts w:cs="Arial"/>
                <w:sz w:val="20"/>
              </w:rPr>
            </w:r>
            <w:r w:rsidR="00A400FF">
              <w:rPr>
                <w:rFonts w:cs="Arial"/>
                <w:sz w:val="20"/>
              </w:rPr>
              <w:fldChar w:fldCharType="separate"/>
            </w:r>
            <w:r>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69F29510" w:rsidR="00FA5FD5" w:rsidRPr="00CA127C" w:rsidRDefault="00FA5FD5" w:rsidP="007B0EDF">
            <w:pPr>
              <w:spacing w:before="120" w:after="120"/>
              <w:jc w:val="center"/>
              <w:rPr>
                <w:rFonts w:cs="Arial"/>
                <w:sz w:val="20"/>
              </w:rPr>
            </w:pP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6B046236" w:rsidR="00FA5FD5" w:rsidRPr="00CA127C"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E" w14:textId="034BE4B4" w:rsidR="00FA5FD5" w:rsidRPr="00CA127C" w:rsidRDefault="00CA5077"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A400FF">
              <w:rPr>
                <w:rFonts w:cs="Arial"/>
                <w:sz w:val="20"/>
              </w:rPr>
            </w:r>
            <w:r w:rsidR="00A400FF">
              <w:rPr>
                <w:rFonts w:cs="Arial"/>
                <w:sz w:val="20"/>
              </w:rPr>
              <w:fldChar w:fldCharType="separate"/>
            </w:r>
            <w:r>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178ADFA3" w:rsidR="00FA5FD5" w:rsidRPr="00CA127C" w:rsidRDefault="00FA5FD5" w:rsidP="007B0EDF">
            <w:pPr>
              <w:spacing w:before="120" w:after="120"/>
              <w:rPr>
                <w:rFonts w:cs="Arial"/>
                <w:sz w:val="20"/>
              </w:rPr>
            </w:pP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B57D" w14:textId="77777777" w:rsidR="00A400FF" w:rsidRDefault="00A400FF">
      <w:r>
        <w:separator/>
      </w:r>
    </w:p>
  </w:endnote>
  <w:endnote w:type="continuationSeparator" w:id="0">
    <w:p w14:paraId="51803F59" w14:textId="77777777" w:rsidR="00A400FF" w:rsidRDefault="00A4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66FEA011"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C67C98">
      <w:rPr>
        <w:rFonts w:ascii="Calibri" w:hAnsi="Calibri"/>
        <w:bCs/>
        <w:noProof/>
        <w:sz w:val="18"/>
        <w:szCs w:val="18"/>
      </w:rPr>
      <w:t>8</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33114FC"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C67C98">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C67C98">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1C44003F"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C67C98">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C67C98">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2B46" w14:textId="77777777" w:rsidR="00A400FF" w:rsidRDefault="00A400FF">
      <w:r>
        <w:separator/>
      </w:r>
    </w:p>
  </w:footnote>
  <w:footnote w:type="continuationSeparator" w:id="0">
    <w:p w14:paraId="1F7BAC20" w14:textId="77777777" w:rsidR="00A400FF" w:rsidRDefault="00A4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6BE"/>
    <w:multiLevelType w:val="hybridMultilevel"/>
    <w:tmpl w:val="9CF84CFE"/>
    <w:lvl w:ilvl="0" w:tplc="0C090001">
      <w:start w:val="1"/>
      <w:numFmt w:val="bullet"/>
      <w:lvlText w:val=""/>
      <w:lvlJc w:val="left"/>
      <w:pPr>
        <w:ind w:left="360" w:hanging="360"/>
      </w:pPr>
      <w:rPr>
        <w:rFonts w:ascii="Symbol" w:hAnsi="Symbol" w:hint="default"/>
        <w:sz w:val="20"/>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02E64"/>
    <w:multiLevelType w:val="hybridMultilevel"/>
    <w:tmpl w:val="422E54F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1">
      <w:start w:val="1"/>
      <w:numFmt w:val="bullet"/>
      <w:lvlText w:val=""/>
      <w:lvlJc w:val="left"/>
      <w:pPr>
        <w:ind w:left="360" w:hanging="360"/>
      </w:pPr>
      <w:rPr>
        <w:rFonts w:ascii="Symbol" w:hAnsi="Symbol" w:hint="default"/>
      </w:rPr>
    </w:lvl>
    <w:lvl w:ilvl="3" w:tplc="E0664BBE">
      <w:numFmt w:val="bullet"/>
      <w:lvlText w:val="•"/>
      <w:lvlJc w:val="left"/>
      <w:pPr>
        <w:ind w:left="786" w:hanging="360"/>
      </w:pPr>
      <w:rPr>
        <w:rFonts w:ascii="Arial" w:eastAsia="SimSu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94CBE"/>
    <w:multiLevelType w:val="hybridMultilevel"/>
    <w:tmpl w:val="17625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A3733"/>
    <w:multiLevelType w:val="hybridMultilevel"/>
    <w:tmpl w:val="BEC2C2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EB3370"/>
    <w:multiLevelType w:val="hybridMultilevel"/>
    <w:tmpl w:val="F6DACD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D2F2D28"/>
    <w:multiLevelType w:val="hybridMultilevel"/>
    <w:tmpl w:val="7960B58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9"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D05FBE"/>
    <w:multiLevelType w:val="hybridMultilevel"/>
    <w:tmpl w:val="AB9ABE28"/>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5"/>
  </w:num>
  <w:num w:numId="6">
    <w:abstractNumId w:val="4"/>
  </w:num>
  <w:num w:numId="7">
    <w:abstractNumId w:val="2"/>
  </w:num>
  <w:num w:numId="8">
    <w:abstractNumId w:val="7"/>
  </w:num>
  <w:num w:numId="9">
    <w:abstractNumId w:val="3"/>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D6DE1"/>
    <w:rsid w:val="000E20AF"/>
    <w:rsid w:val="000E3001"/>
    <w:rsid w:val="000E30D4"/>
    <w:rsid w:val="000E4002"/>
    <w:rsid w:val="000E4E55"/>
    <w:rsid w:val="000E7FB3"/>
    <w:rsid w:val="000F117C"/>
    <w:rsid w:val="000F25A7"/>
    <w:rsid w:val="000F389B"/>
    <w:rsid w:val="000F3D49"/>
    <w:rsid w:val="000F659B"/>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D4EE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16B9"/>
    <w:rsid w:val="00262F11"/>
    <w:rsid w:val="0026625E"/>
    <w:rsid w:val="0027196B"/>
    <w:rsid w:val="002725A4"/>
    <w:rsid w:val="002750F4"/>
    <w:rsid w:val="00275808"/>
    <w:rsid w:val="00277C81"/>
    <w:rsid w:val="00282C02"/>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55A3"/>
    <w:rsid w:val="0032761A"/>
    <w:rsid w:val="003302D0"/>
    <w:rsid w:val="0033137A"/>
    <w:rsid w:val="00334C03"/>
    <w:rsid w:val="003355B1"/>
    <w:rsid w:val="00335D01"/>
    <w:rsid w:val="003401EB"/>
    <w:rsid w:val="00341881"/>
    <w:rsid w:val="0034418E"/>
    <w:rsid w:val="00344206"/>
    <w:rsid w:val="0034466C"/>
    <w:rsid w:val="0034647F"/>
    <w:rsid w:val="003502D9"/>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3F5910"/>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C4470"/>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0A5B"/>
    <w:rsid w:val="00732AF1"/>
    <w:rsid w:val="0073538F"/>
    <w:rsid w:val="00736E9B"/>
    <w:rsid w:val="00746D01"/>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A7EE6"/>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2C35"/>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E5F0B"/>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0FF"/>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09A"/>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21F2"/>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67C98"/>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077"/>
    <w:rsid w:val="00CA5FC5"/>
    <w:rsid w:val="00CB023D"/>
    <w:rsid w:val="00CB2C75"/>
    <w:rsid w:val="00CB3024"/>
    <w:rsid w:val="00CB3E2D"/>
    <w:rsid w:val="00CB5BBF"/>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28FE"/>
    <w:rsid w:val="00D33BBE"/>
    <w:rsid w:val="00D3499F"/>
    <w:rsid w:val="00D36643"/>
    <w:rsid w:val="00D4115B"/>
    <w:rsid w:val="00D41C9F"/>
    <w:rsid w:val="00D41DDB"/>
    <w:rsid w:val="00D44DFC"/>
    <w:rsid w:val="00D454B0"/>
    <w:rsid w:val="00D455E6"/>
    <w:rsid w:val="00D47FD6"/>
    <w:rsid w:val="00D508F4"/>
    <w:rsid w:val="00D566D6"/>
    <w:rsid w:val="00D566F5"/>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1BD4"/>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1CE0"/>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2BE8"/>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7A7E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2024-02-07T05:53:12+00:00</PPSubmittedDate>
    <PPReferenceNumber xmlns="e5ef8963-1389-4698-b371-67961dfb8419" xsi:nil="true"/>
    <PPModeratedDate xmlns="e5ef8963-1389-4698-b371-67961dfb8419">2024-02-07T05:54:08+00:00</PPModeratedDate>
    <PPLastReviewedDate xmlns="e5ef8963-1389-4698-b371-67961dfb8419">2024-02-07T05:54:09+00:00</PPLastReviewedDate>
    <PublishingStartDate xmlns="http://schemas.microsoft.com/sharepoint/v3" xsi:nil="true"/>
    <PPReviewDate xmlns="e5ef8963-1389-4698-b371-67961dfb8419" xsi:nil="true"/>
    <PPContentAuthor xmlns="e5ef8963-1389-4698-b371-67961dfb8419">
      <UserInfo>
        <DisplayName>MACKENZIE, Tineke</DisplayName>
        <AccountId>77</AccountId>
        <AccountType/>
      </UserInfo>
    </PPContentAuthor>
    <PPContentOwner xmlns="e5ef8963-1389-4698-b371-67961dfb8419">
      <UserInfo>
        <DisplayName>MACKENZIE, Tineke</DisplayName>
        <AccountId>77</AccountId>
        <AccountType/>
      </UserInfo>
    </PPContentOwner>
  </documentManagement>
</p:properties>
</file>

<file path=customXml/itemProps1.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2.xml><?xml version="1.0" encoding="utf-8"?>
<ds:datastoreItem xmlns:ds="http://schemas.openxmlformats.org/officeDocument/2006/customXml" ds:itemID="{7E6D8B5C-FE84-4883-9540-78AC855659F3}"/>
</file>

<file path=customXml/itemProps3.xml><?xml version="1.0" encoding="utf-8"?>
<ds:datastoreItem xmlns:ds="http://schemas.openxmlformats.org/officeDocument/2006/customXml" ds:itemID="{5CFEBC61-26C0-4857-9A6E-1347EF79A2BF}">
  <ds:schemaRefs>
    <ds:schemaRef ds:uri="http://schemas.openxmlformats.org/officeDocument/2006/bibliography"/>
  </ds:schemaRefs>
</ds:datastoreItem>
</file>

<file path=customXml/itemProps4.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Gundoo Spirit Travel2021</vt:lpstr>
    </vt:vector>
  </TitlesOfParts>
  <Company>Education Queensland</Company>
  <LinksUpToDate>false</LinksUpToDate>
  <CharactersWithSpaces>18973</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Gundoo Spirit Travel 2024</dc:title>
  <dc:creator>jpedg0</dc:creator>
  <cp:keywords>education queensland; microsoft word doc; corporate template; visual style;</cp:keywords>
  <cp:lastModifiedBy>GILL, Andrew (agill38)</cp:lastModifiedBy>
  <cp:revision>3</cp:revision>
  <cp:lastPrinted>2020-08-25T23:43:00Z</cp:lastPrinted>
  <dcterms:created xsi:type="dcterms:W3CDTF">2023-01-23T03:28:00Z</dcterms:created>
  <dcterms:modified xsi:type="dcterms:W3CDTF">2024-02-01T05:48:00Z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